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4A1AF6" w14:textId="77777777" w:rsidR="003C4E23" w:rsidRPr="003C4E23" w:rsidRDefault="003C4E23" w:rsidP="003C4E23">
      <w:pPr>
        <w:pStyle w:val="StandardWeb"/>
        <w:spacing w:before="0" w:beforeAutospacing="0" w:after="0" w:afterAutospacing="0"/>
        <w:jc w:val="center"/>
        <w:rPr>
          <w:rStyle w:val="Betont"/>
          <w:sz w:val="28"/>
        </w:rPr>
      </w:pPr>
      <w:proofErr w:type="spellStart"/>
      <w:r w:rsidRPr="003C4E23">
        <w:rPr>
          <w:rStyle w:val="Betont"/>
          <w:sz w:val="28"/>
        </w:rPr>
        <w:t>Şimdi</w:t>
      </w:r>
      <w:proofErr w:type="spellEnd"/>
      <w:r w:rsidRPr="003C4E23">
        <w:rPr>
          <w:rStyle w:val="Betont"/>
          <w:sz w:val="28"/>
        </w:rPr>
        <w:t xml:space="preserve"> </w:t>
      </w:r>
      <w:proofErr w:type="spellStart"/>
      <w:r w:rsidRPr="003C4E23">
        <w:rPr>
          <w:rStyle w:val="Betont"/>
          <w:sz w:val="28"/>
        </w:rPr>
        <w:t>Hepimiz</w:t>
      </w:r>
      <w:proofErr w:type="spellEnd"/>
      <w:r w:rsidRPr="003C4E23">
        <w:rPr>
          <w:rStyle w:val="Betont"/>
          <w:sz w:val="28"/>
        </w:rPr>
        <w:t xml:space="preserve"> ATİK’LİYİZ!   </w:t>
      </w:r>
      <w:proofErr w:type="spellStart"/>
      <w:r w:rsidRPr="003C4E23">
        <w:rPr>
          <w:rStyle w:val="Betont"/>
          <w:sz w:val="28"/>
        </w:rPr>
        <w:t>Çünkü</w:t>
      </w:r>
      <w:proofErr w:type="spellEnd"/>
      <w:r w:rsidRPr="003C4E23">
        <w:rPr>
          <w:rStyle w:val="Betont"/>
          <w:sz w:val="28"/>
        </w:rPr>
        <w:t xml:space="preserve">; </w:t>
      </w:r>
      <w:proofErr w:type="spellStart"/>
      <w:r w:rsidRPr="003C4E23">
        <w:rPr>
          <w:rStyle w:val="Betont"/>
          <w:sz w:val="28"/>
        </w:rPr>
        <w:t>Demokrasi</w:t>
      </w:r>
      <w:proofErr w:type="spellEnd"/>
      <w:r w:rsidRPr="003C4E23">
        <w:rPr>
          <w:rStyle w:val="Betont"/>
          <w:sz w:val="28"/>
        </w:rPr>
        <w:t xml:space="preserve"> </w:t>
      </w:r>
      <w:proofErr w:type="spellStart"/>
      <w:r w:rsidRPr="003C4E23">
        <w:rPr>
          <w:rStyle w:val="Betont"/>
          <w:sz w:val="28"/>
        </w:rPr>
        <w:t>Mücadele</w:t>
      </w:r>
      <w:r w:rsidR="00F17AE6">
        <w:rPr>
          <w:rStyle w:val="Betont"/>
          <w:sz w:val="28"/>
        </w:rPr>
        <w:t>si</w:t>
      </w:r>
      <w:proofErr w:type="spellEnd"/>
      <w:r w:rsidRPr="003C4E23">
        <w:rPr>
          <w:rStyle w:val="Betont"/>
          <w:sz w:val="28"/>
        </w:rPr>
        <w:t xml:space="preserve"> Her </w:t>
      </w:r>
      <w:proofErr w:type="spellStart"/>
      <w:r w:rsidRPr="003C4E23">
        <w:rPr>
          <w:rStyle w:val="Betont"/>
          <w:sz w:val="28"/>
        </w:rPr>
        <w:t>Yerde</w:t>
      </w:r>
      <w:proofErr w:type="spellEnd"/>
      <w:r w:rsidRPr="003C4E23">
        <w:rPr>
          <w:rStyle w:val="Betont"/>
          <w:sz w:val="28"/>
        </w:rPr>
        <w:t xml:space="preserve"> </w:t>
      </w:r>
      <w:proofErr w:type="spellStart"/>
      <w:r w:rsidRPr="003C4E23">
        <w:rPr>
          <w:rStyle w:val="Betont"/>
          <w:sz w:val="28"/>
        </w:rPr>
        <w:t>Meşrudur</w:t>
      </w:r>
      <w:proofErr w:type="spellEnd"/>
      <w:r w:rsidRPr="003C4E23">
        <w:rPr>
          <w:rStyle w:val="Betont"/>
          <w:sz w:val="28"/>
        </w:rPr>
        <w:t>!</w:t>
      </w:r>
    </w:p>
    <w:p w14:paraId="59F94022" w14:textId="77777777" w:rsidR="003C4E23" w:rsidRPr="003C4E23" w:rsidRDefault="003C4E23" w:rsidP="003C4E23">
      <w:pPr>
        <w:pStyle w:val="StandardWeb"/>
        <w:spacing w:before="0" w:beforeAutospacing="0" w:after="0" w:afterAutospacing="0"/>
        <w:jc w:val="center"/>
        <w:rPr>
          <w:rStyle w:val="Betont"/>
          <w:sz w:val="28"/>
        </w:rPr>
      </w:pPr>
      <w:r w:rsidRPr="003C4E23">
        <w:rPr>
          <w:rStyle w:val="Betont"/>
          <w:sz w:val="28"/>
        </w:rPr>
        <w:t xml:space="preserve">129 a </w:t>
      </w:r>
      <w:proofErr w:type="spellStart"/>
      <w:r w:rsidRPr="003C4E23">
        <w:rPr>
          <w:rStyle w:val="Betont"/>
          <w:sz w:val="28"/>
        </w:rPr>
        <w:t>ve</w:t>
      </w:r>
      <w:proofErr w:type="spellEnd"/>
      <w:r w:rsidRPr="003C4E23">
        <w:rPr>
          <w:rStyle w:val="Betont"/>
          <w:sz w:val="28"/>
        </w:rPr>
        <w:t xml:space="preserve"> b </w:t>
      </w:r>
      <w:proofErr w:type="spellStart"/>
      <w:r w:rsidRPr="003C4E23">
        <w:rPr>
          <w:rStyle w:val="Betont"/>
          <w:sz w:val="28"/>
        </w:rPr>
        <w:t>Paragrafını</w:t>
      </w:r>
      <w:proofErr w:type="spellEnd"/>
      <w:r w:rsidRPr="003C4E23">
        <w:rPr>
          <w:rStyle w:val="Betont"/>
          <w:sz w:val="28"/>
        </w:rPr>
        <w:t xml:space="preserve"> </w:t>
      </w:r>
      <w:proofErr w:type="spellStart"/>
      <w:r w:rsidRPr="003C4E23">
        <w:rPr>
          <w:rStyle w:val="Betont"/>
          <w:sz w:val="28"/>
        </w:rPr>
        <w:t>kaldırın</w:t>
      </w:r>
      <w:proofErr w:type="spellEnd"/>
      <w:r w:rsidRPr="003C4E23">
        <w:rPr>
          <w:rStyle w:val="Betont"/>
          <w:sz w:val="28"/>
        </w:rPr>
        <w:t>!</w:t>
      </w:r>
    </w:p>
    <w:p w14:paraId="4A1E406D" w14:textId="77777777" w:rsidR="00AB18D4" w:rsidRPr="003C4E23" w:rsidRDefault="003C4E23" w:rsidP="003C4E23">
      <w:pPr>
        <w:pStyle w:val="Standard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Helvetica"/>
          <w:color w:val="4B4F4F"/>
          <w:sz w:val="22"/>
          <w:szCs w:val="22"/>
        </w:rPr>
      </w:pPr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TC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devletine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ve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hükümetlerine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karşı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takındıkları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aktif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devrimci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tutumlarından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ve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aynı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zamanda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yurtdışında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yaşayan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işçilerin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,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kadınların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ve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göçmenlerin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sosyal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>/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siyasal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kurtuluş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mücadelelerine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öncülük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etmelerinden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kaynaklı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olarak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Alman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Devletinin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baskı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ve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şiddetine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maruz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kalmaktalar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.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ATİK’in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 HDP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çatısı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altında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Kürtlerle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,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Alevilerle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,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Gayri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-Müslim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toplumlarla,LGBTİ’lerle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ve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diğer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devrimci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sosyalistlerle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seçim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çalışmalarında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aktif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olarak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yer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alacağını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açıklamasından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sonraki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süreçte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gelişmesi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 de,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yapılan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bu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operasyonu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manidar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kılmaktadır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>. </w:t>
      </w:r>
      <w:r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Bizler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,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devrimci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ve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muhalif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insanların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haklarının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gasp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edilmesine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,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devlet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şiddetine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ve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kapsamlı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politik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baskılara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maruz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kalmasına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kesinkes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karşı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çıkıyoruz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.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Bizler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,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uluslararası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kamuoyunu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özgürlük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tutsaklarını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sahiplenmeye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,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onların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derhal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serbest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bırakılması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talebini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yükseltmeye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çağırıyoruz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.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Bu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bağlamda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demokrat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,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ilerici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ve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devrimci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örgütleri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ve</w:t>
      </w:r>
      <w:proofErr w:type="spellEnd"/>
      <w:r w:rsidRPr="006E5DD2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6E5DD2">
        <w:rPr>
          <w:rFonts w:asciiTheme="minorHAnsi" w:hAnsiTheme="minorHAnsi" w:cs="Helvetica"/>
          <w:color w:val="4B4F4F"/>
          <w:sz w:val="22"/>
          <w:szCs w:val="22"/>
        </w:rPr>
        <w:t>şahısları</w:t>
      </w:r>
      <w:proofErr w:type="spellEnd"/>
      <w:r w:rsidRPr="00CD05B5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CD05B5">
        <w:rPr>
          <w:rFonts w:asciiTheme="minorHAnsi" w:hAnsiTheme="minorHAnsi" w:cs="Helvetica"/>
          <w:color w:val="4B4F4F"/>
          <w:sz w:val="22"/>
          <w:szCs w:val="22"/>
        </w:rPr>
        <w:t>sahiplenmeye</w:t>
      </w:r>
      <w:proofErr w:type="spellEnd"/>
      <w:r w:rsidRPr="00CD05B5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CD05B5">
        <w:rPr>
          <w:rFonts w:asciiTheme="minorHAnsi" w:hAnsiTheme="minorHAnsi" w:cs="Helvetica"/>
          <w:color w:val="4B4F4F"/>
          <w:sz w:val="22"/>
          <w:szCs w:val="22"/>
        </w:rPr>
        <w:t>çağırıyoruz</w:t>
      </w:r>
      <w:proofErr w:type="spellEnd"/>
      <w:r w:rsidRPr="00CD05B5">
        <w:rPr>
          <w:rFonts w:asciiTheme="minorHAnsi" w:hAnsiTheme="minorHAnsi" w:cs="Helvetica"/>
          <w:color w:val="4B4F4F"/>
          <w:sz w:val="22"/>
          <w:szCs w:val="22"/>
        </w:rPr>
        <w:t xml:space="preserve">. </w:t>
      </w:r>
      <w:proofErr w:type="spellStart"/>
      <w:r w:rsidRPr="00CD05B5">
        <w:rPr>
          <w:rFonts w:asciiTheme="minorHAnsi" w:hAnsiTheme="minorHAnsi" w:cs="Helvetica"/>
          <w:color w:val="4B4F4F"/>
          <w:sz w:val="22"/>
          <w:szCs w:val="22"/>
        </w:rPr>
        <w:t>Atik</w:t>
      </w:r>
      <w:proofErr w:type="spellEnd"/>
      <w:r w:rsidRPr="00CD05B5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r w:rsidR="00962F7F">
        <w:rPr>
          <w:rFonts w:asciiTheme="minorHAnsi" w:hAnsiTheme="minorHAnsi" w:cs="Helvetica"/>
          <w:color w:val="4B4F4F"/>
          <w:sz w:val="22"/>
          <w:szCs w:val="22"/>
        </w:rPr>
        <w:t xml:space="preserve">1986 </w:t>
      </w:r>
      <w:proofErr w:type="spellStart"/>
      <w:r w:rsidR="00962F7F">
        <w:rPr>
          <w:rFonts w:asciiTheme="minorHAnsi" w:hAnsiTheme="minorHAnsi" w:cs="Helvetica"/>
          <w:color w:val="4B4F4F"/>
          <w:sz w:val="22"/>
          <w:szCs w:val="22"/>
        </w:rPr>
        <w:t>dan</w:t>
      </w:r>
      <w:proofErr w:type="spellEnd"/>
      <w:r w:rsidR="00962F7F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="00962F7F">
        <w:rPr>
          <w:rFonts w:asciiTheme="minorHAnsi" w:hAnsiTheme="minorHAnsi" w:cs="Helvetica"/>
          <w:color w:val="4B4F4F"/>
          <w:sz w:val="22"/>
          <w:szCs w:val="22"/>
        </w:rPr>
        <w:t>beri</w:t>
      </w:r>
      <w:proofErr w:type="spellEnd"/>
      <w:r w:rsidR="00962F7F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="00962F7F">
        <w:rPr>
          <w:rFonts w:asciiTheme="minorHAnsi" w:hAnsiTheme="minorHAnsi" w:cs="Helvetica"/>
          <w:color w:val="4B4F4F"/>
          <w:sz w:val="22"/>
          <w:szCs w:val="22"/>
        </w:rPr>
        <w:t>Demokrasi</w:t>
      </w:r>
      <w:proofErr w:type="spellEnd"/>
      <w:r w:rsidR="00962F7F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="00962F7F">
        <w:rPr>
          <w:rFonts w:asciiTheme="minorHAnsi" w:hAnsiTheme="minorHAnsi" w:cs="Helvetica"/>
          <w:color w:val="4B4F4F"/>
          <w:sz w:val="22"/>
          <w:szCs w:val="22"/>
        </w:rPr>
        <w:t>mevzisid</w:t>
      </w:r>
      <w:bookmarkStart w:id="0" w:name="_GoBack"/>
      <w:bookmarkEnd w:id="0"/>
      <w:r w:rsidRPr="00CD05B5">
        <w:rPr>
          <w:rFonts w:asciiTheme="minorHAnsi" w:hAnsiTheme="minorHAnsi" w:cs="Helvetica"/>
          <w:color w:val="4B4F4F"/>
          <w:sz w:val="22"/>
          <w:szCs w:val="22"/>
        </w:rPr>
        <w:t>ir</w:t>
      </w:r>
      <w:proofErr w:type="spellEnd"/>
      <w:r w:rsidRPr="00CD05B5">
        <w:rPr>
          <w:rFonts w:asciiTheme="minorHAnsi" w:hAnsiTheme="minorHAnsi" w:cs="Helvetica"/>
          <w:color w:val="4B4F4F"/>
          <w:sz w:val="22"/>
          <w:szCs w:val="22"/>
        </w:rPr>
        <w:t xml:space="preserve">. ATİK, </w:t>
      </w:r>
      <w:proofErr w:type="spellStart"/>
      <w:r w:rsidRPr="00CD05B5">
        <w:rPr>
          <w:rFonts w:asciiTheme="minorHAnsi" w:hAnsiTheme="minorHAnsi" w:cs="Helvetica"/>
          <w:color w:val="4B4F4F"/>
          <w:sz w:val="22"/>
          <w:szCs w:val="22"/>
        </w:rPr>
        <w:t>Avrupa</w:t>
      </w:r>
      <w:proofErr w:type="spellEnd"/>
      <w:r w:rsidRPr="00CD05B5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CD05B5">
        <w:rPr>
          <w:rFonts w:asciiTheme="minorHAnsi" w:hAnsiTheme="minorHAnsi" w:cs="Helvetica"/>
          <w:color w:val="4B4F4F"/>
          <w:sz w:val="22"/>
          <w:szCs w:val="22"/>
        </w:rPr>
        <w:t>Metropollerinde</w:t>
      </w:r>
      <w:proofErr w:type="spellEnd"/>
      <w:r w:rsidRPr="00CD05B5">
        <w:rPr>
          <w:rFonts w:asciiTheme="minorHAnsi" w:hAnsiTheme="minorHAnsi" w:cs="Helvetica"/>
          <w:color w:val="4B4F4F"/>
          <w:sz w:val="22"/>
          <w:szCs w:val="22"/>
        </w:rPr>
        <w:t xml:space="preserve">  </w:t>
      </w:r>
      <w:proofErr w:type="spellStart"/>
      <w:r w:rsidRPr="00CD05B5">
        <w:rPr>
          <w:rFonts w:asciiTheme="minorHAnsi" w:hAnsiTheme="minorHAnsi" w:cs="Helvetica"/>
          <w:color w:val="4B4F4F"/>
          <w:sz w:val="22"/>
          <w:szCs w:val="22"/>
        </w:rPr>
        <w:t>demokrat</w:t>
      </w:r>
      <w:proofErr w:type="spellEnd"/>
      <w:r w:rsidRPr="00CD05B5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CD05B5">
        <w:rPr>
          <w:rFonts w:asciiTheme="minorHAnsi" w:hAnsiTheme="minorHAnsi" w:cs="Helvetica"/>
          <w:color w:val="4B4F4F"/>
          <w:sz w:val="22"/>
          <w:szCs w:val="22"/>
        </w:rPr>
        <w:t>olmanın</w:t>
      </w:r>
      <w:proofErr w:type="spellEnd"/>
      <w:r w:rsidRPr="00CD05B5">
        <w:rPr>
          <w:rFonts w:asciiTheme="minorHAnsi" w:hAnsiTheme="minorHAnsi" w:cs="Helvetica"/>
          <w:color w:val="4B4F4F"/>
          <w:sz w:val="22"/>
          <w:szCs w:val="22"/>
        </w:rPr>
        <w:t xml:space="preserve">,  </w:t>
      </w:r>
      <w:proofErr w:type="spellStart"/>
      <w:r w:rsidRPr="00CD05B5">
        <w:rPr>
          <w:rFonts w:asciiTheme="minorHAnsi" w:hAnsiTheme="minorHAnsi" w:cs="Helvetica"/>
          <w:color w:val="4B4F4F"/>
          <w:sz w:val="22"/>
          <w:szCs w:val="22"/>
        </w:rPr>
        <w:t>özgürlükler</w:t>
      </w:r>
      <w:proofErr w:type="spellEnd"/>
      <w:r w:rsidRPr="00CD05B5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CD05B5">
        <w:rPr>
          <w:rFonts w:asciiTheme="minorHAnsi" w:hAnsiTheme="minorHAnsi" w:cs="Helvetica"/>
          <w:color w:val="4B4F4F"/>
          <w:sz w:val="22"/>
          <w:szCs w:val="22"/>
        </w:rPr>
        <w:t>ve</w:t>
      </w:r>
      <w:proofErr w:type="spellEnd"/>
      <w:r w:rsidRPr="00CD05B5">
        <w:rPr>
          <w:rFonts w:asciiTheme="minorHAnsi" w:hAnsiTheme="minorHAnsi" w:cs="Helvetica"/>
          <w:color w:val="4B4F4F"/>
          <w:sz w:val="22"/>
          <w:szCs w:val="22"/>
        </w:rPr>
        <w:t xml:space="preserve">  </w:t>
      </w:r>
      <w:proofErr w:type="spellStart"/>
      <w:r w:rsidRPr="00CD05B5">
        <w:rPr>
          <w:rFonts w:asciiTheme="minorHAnsi" w:hAnsiTheme="minorHAnsi" w:cs="Helvetica"/>
          <w:color w:val="4B4F4F"/>
          <w:sz w:val="22"/>
          <w:szCs w:val="22"/>
        </w:rPr>
        <w:t>insan</w:t>
      </w:r>
      <w:proofErr w:type="spellEnd"/>
      <w:r w:rsidRPr="00CD05B5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CD05B5">
        <w:rPr>
          <w:rFonts w:asciiTheme="minorHAnsi" w:hAnsiTheme="minorHAnsi" w:cs="Helvetica"/>
          <w:color w:val="4B4F4F"/>
          <w:sz w:val="22"/>
          <w:szCs w:val="22"/>
        </w:rPr>
        <w:t>hakları</w:t>
      </w:r>
      <w:proofErr w:type="spellEnd"/>
      <w:r w:rsidRPr="00CD05B5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CD05B5">
        <w:rPr>
          <w:rFonts w:asciiTheme="minorHAnsi" w:hAnsiTheme="minorHAnsi" w:cs="Helvetica"/>
          <w:color w:val="4B4F4F"/>
          <w:sz w:val="22"/>
          <w:szCs w:val="22"/>
        </w:rPr>
        <w:t>savunucusu</w:t>
      </w:r>
      <w:proofErr w:type="spellEnd"/>
      <w:r w:rsidRPr="00CD05B5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CD05B5">
        <w:rPr>
          <w:rFonts w:asciiTheme="minorHAnsi" w:hAnsiTheme="minorHAnsi" w:cs="Helvetica"/>
          <w:color w:val="4B4F4F"/>
          <w:sz w:val="22"/>
          <w:szCs w:val="22"/>
        </w:rPr>
        <w:t>olmanın</w:t>
      </w:r>
      <w:proofErr w:type="spellEnd"/>
      <w:r w:rsidRPr="00CD05B5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CD05B5">
        <w:rPr>
          <w:rFonts w:asciiTheme="minorHAnsi" w:hAnsiTheme="minorHAnsi" w:cs="Helvetica"/>
          <w:color w:val="4B4F4F"/>
          <w:sz w:val="22"/>
          <w:szCs w:val="22"/>
        </w:rPr>
        <w:t>ve</w:t>
      </w:r>
      <w:proofErr w:type="spellEnd"/>
      <w:r w:rsidRPr="00CD05B5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CD05B5">
        <w:rPr>
          <w:rFonts w:asciiTheme="minorHAnsi" w:hAnsiTheme="minorHAnsi" w:cs="Helvetica"/>
          <w:color w:val="4B4F4F"/>
          <w:sz w:val="22"/>
          <w:szCs w:val="22"/>
        </w:rPr>
        <w:t>demokrat</w:t>
      </w:r>
      <w:proofErr w:type="spellEnd"/>
      <w:r w:rsidRPr="00CD05B5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CD05B5">
        <w:rPr>
          <w:rFonts w:asciiTheme="minorHAnsi" w:hAnsiTheme="minorHAnsi" w:cs="Helvetica"/>
          <w:color w:val="4B4F4F"/>
          <w:sz w:val="22"/>
          <w:szCs w:val="22"/>
        </w:rPr>
        <w:t>kalmanın</w:t>
      </w:r>
      <w:proofErr w:type="spellEnd"/>
      <w:r w:rsidRPr="00CD05B5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CD05B5">
        <w:rPr>
          <w:rFonts w:asciiTheme="minorHAnsi" w:hAnsiTheme="minorHAnsi" w:cs="Helvetica"/>
          <w:color w:val="4B4F4F"/>
          <w:sz w:val="22"/>
          <w:szCs w:val="22"/>
        </w:rPr>
        <w:t>güvencesidir</w:t>
      </w:r>
      <w:proofErr w:type="spellEnd"/>
      <w:r w:rsidRPr="00CD05B5">
        <w:rPr>
          <w:rFonts w:asciiTheme="minorHAnsi" w:hAnsiTheme="minorHAnsi" w:cs="Helvetica"/>
          <w:color w:val="4B4F4F"/>
          <w:sz w:val="22"/>
          <w:szCs w:val="22"/>
        </w:rPr>
        <w:t xml:space="preserve">. </w:t>
      </w:r>
      <w:proofErr w:type="spellStart"/>
      <w:r w:rsidRPr="00CD05B5">
        <w:rPr>
          <w:rFonts w:asciiTheme="minorHAnsi" w:hAnsiTheme="minorHAnsi" w:cs="Helvetica"/>
          <w:color w:val="4B4F4F"/>
          <w:sz w:val="22"/>
          <w:szCs w:val="22"/>
        </w:rPr>
        <w:t>Bunun</w:t>
      </w:r>
      <w:proofErr w:type="spellEnd"/>
      <w:r w:rsidRPr="00CD05B5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CD05B5">
        <w:rPr>
          <w:rFonts w:asciiTheme="minorHAnsi" w:hAnsiTheme="minorHAnsi" w:cs="Helvetica"/>
          <w:color w:val="4B4F4F"/>
          <w:sz w:val="22"/>
          <w:szCs w:val="22"/>
        </w:rPr>
        <w:t>için</w:t>
      </w:r>
      <w:proofErr w:type="spellEnd"/>
      <w:r w:rsidRPr="00CD05B5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CD05B5">
        <w:rPr>
          <w:rFonts w:asciiTheme="minorHAnsi" w:hAnsiTheme="minorHAnsi" w:cs="Helvetica"/>
          <w:color w:val="4B4F4F"/>
          <w:sz w:val="22"/>
          <w:szCs w:val="22"/>
        </w:rPr>
        <w:t>bizler</w:t>
      </w:r>
      <w:proofErr w:type="spellEnd"/>
      <w:r w:rsidRPr="00CD05B5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CD05B5">
        <w:rPr>
          <w:rFonts w:asciiTheme="minorHAnsi" w:hAnsiTheme="minorHAnsi" w:cs="Helvetica"/>
          <w:color w:val="4B4F4F"/>
          <w:sz w:val="22"/>
          <w:szCs w:val="22"/>
        </w:rPr>
        <w:t>imzası</w:t>
      </w:r>
      <w:proofErr w:type="spellEnd"/>
      <w:r w:rsidRPr="00CD05B5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CD05B5">
        <w:rPr>
          <w:rFonts w:asciiTheme="minorHAnsi" w:hAnsiTheme="minorHAnsi" w:cs="Helvetica"/>
          <w:color w:val="4B4F4F"/>
          <w:sz w:val="22"/>
          <w:szCs w:val="22"/>
        </w:rPr>
        <w:t>bulunan</w:t>
      </w:r>
      <w:proofErr w:type="spellEnd"/>
      <w:r w:rsidRPr="00CD05B5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CD05B5">
        <w:rPr>
          <w:rFonts w:asciiTheme="minorHAnsi" w:hAnsiTheme="minorHAnsi" w:cs="Helvetica"/>
          <w:color w:val="4B4F4F"/>
          <w:sz w:val="22"/>
          <w:szCs w:val="22"/>
        </w:rPr>
        <w:t>şahıs</w:t>
      </w:r>
      <w:proofErr w:type="spellEnd"/>
      <w:r w:rsidRPr="00CD05B5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CD05B5">
        <w:rPr>
          <w:rFonts w:asciiTheme="minorHAnsi" w:hAnsiTheme="minorHAnsi" w:cs="Helvetica"/>
          <w:color w:val="4B4F4F"/>
          <w:sz w:val="22"/>
          <w:szCs w:val="22"/>
        </w:rPr>
        <w:t>ve</w:t>
      </w:r>
      <w:proofErr w:type="spellEnd"/>
      <w:r w:rsidRPr="00CD05B5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CD05B5">
        <w:rPr>
          <w:rFonts w:asciiTheme="minorHAnsi" w:hAnsiTheme="minorHAnsi" w:cs="Helvetica"/>
          <w:color w:val="4B4F4F"/>
          <w:sz w:val="22"/>
          <w:szCs w:val="22"/>
        </w:rPr>
        <w:t>kurumlar</w:t>
      </w:r>
      <w:proofErr w:type="spellEnd"/>
      <w:r w:rsidRPr="00CD05B5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CD05B5">
        <w:rPr>
          <w:rFonts w:asciiTheme="minorHAnsi" w:hAnsiTheme="minorHAnsi" w:cs="Helvetica"/>
          <w:color w:val="4B4F4F"/>
          <w:sz w:val="22"/>
          <w:szCs w:val="22"/>
        </w:rPr>
        <w:t>olarak</w:t>
      </w:r>
      <w:proofErr w:type="spellEnd"/>
      <w:r w:rsidRPr="00CD05B5">
        <w:rPr>
          <w:rFonts w:asciiTheme="minorHAnsi" w:hAnsiTheme="minorHAnsi" w:cs="Helvetica"/>
          <w:color w:val="4B4F4F"/>
          <w:sz w:val="22"/>
          <w:szCs w:val="22"/>
        </w:rPr>
        <w:t xml:space="preserve"> ATİK </w:t>
      </w:r>
      <w:proofErr w:type="spellStart"/>
      <w:r w:rsidRPr="00CD05B5">
        <w:rPr>
          <w:rFonts w:asciiTheme="minorHAnsi" w:hAnsiTheme="minorHAnsi" w:cs="Helvetica"/>
          <w:color w:val="4B4F4F"/>
          <w:sz w:val="22"/>
          <w:szCs w:val="22"/>
        </w:rPr>
        <w:t>üyeleri</w:t>
      </w:r>
      <w:proofErr w:type="spellEnd"/>
      <w:r w:rsidRPr="00CD05B5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CD05B5">
        <w:rPr>
          <w:rFonts w:asciiTheme="minorHAnsi" w:hAnsiTheme="minorHAnsi" w:cs="Helvetica"/>
          <w:color w:val="4B4F4F"/>
          <w:sz w:val="22"/>
          <w:szCs w:val="22"/>
        </w:rPr>
        <w:t>ve</w:t>
      </w:r>
      <w:proofErr w:type="spellEnd"/>
      <w:r w:rsidRPr="00CD05B5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CD05B5">
        <w:rPr>
          <w:rFonts w:asciiTheme="minorHAnsi" w:hAnsiTheme="minorHAnsi" w:cs="Helvetica"/>
          <w:color w:val="4B4F4F"/>
          <w:sz w:val="22"/>
          <w:szCs w:val="22"/>
        </w:rPr>
        <w:t>yöneticilerinin</w:t>
      </w:r>
      <w:proofErr w:type="spellEnd"/>
      <w:r w:rsidRPr="00CD05B5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CD05B5">
        <w:rPr>
          <w:rFonts w:asciiTheme="minorHAnsi" w:hAnsiTheme="minorHAnsi" w:cs="Helvetica"/>
          <w:color w:val="4B4F4F"/>
          <w:sz w:val="22"/>
          <w:szCs w:val="22"/>
        </w:rPr>
        <w:t>serbest</w:t>
      </w:r>
      <w:proofErr w:type="spellEnd"/>
      <w:r w:rsidRPr="00CD05B5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CD05B5">
        <w:rPr>
          <w:rFonts w:asciiTheme="minorHAnsi" w:hAnsiTheme="minorHAnsi" w:cs="Helvetica"/>
          <w:color w:val="4B4F4F"/>
          <w:sz w:val="22"/>
          <w:szCs w:val="22"/>
        </w:rPr>
        <w:t>bırakılmasını</w:t>
      </w:r>
      <w:proofErr w:type="spellEnd"/>
      <w:r w:rsidRPr="00CD05B5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CD05B5">
        <w:rPr>
          <w:rFonts w:asciiTheme="minorHAnsi" w:hAnsiTheme="minorHAnsi" w:cs="Helvetica"/>
          <w:color w:val="4B4F4F"/>
          <w:sz w:val="22"/>
          <w:szCs w:val="22"/>
        </w:rPr>
        <w:t>talep</w:t>
      </w:r>
      <w:proofErr w:type="spellEnd"/>
      <w:r w:rsidRPr="00CD05B5">
        <w:rPr>
          <w:rFonts w:asciiTheme="minorHAnsi" w:hAnsiTheme="minorHAnsi" w:cs="Helvetica"/>
          <w:color w:val="4B4F4F"/>
          <w:sz w:val="22"/>
          <w:szCs w:val="22"/>
        </w:rPr>
        <w:t xml:space="preserve"> </w:t>
      </w:r>
      <w:proofErr w:type="spellStart"/>
      <w:r w:rsidRPr="00CD05B5">
        <w:rPr>
          <w:rFonts w:asciiTheme="minorHAnsi" w:hAnsiTheme="minorHAnsi" w:cs="Helvetica"/>
          <w:color w:val="4B4F4F"/>
          <w:sz w:val="22"/>
          <w:szCs w:val="22"/>
        </w:rPr>
        <w:t>ediyoruz</w:t>
      </w:r>
      <w:proofErr w:type="spellEnd"/>
      <w:r w:rsidRPr="00CD05B5">
        <w:rPr>
          <w:rFonts w:asciiTheme="minorHAnsi" w:hAnsiTheme="minorHAnsi" w:cs="Helvetica"/>
          <w:color w:val="4B4F4F"/>
          <w:sz w:val="22"/>
          <w:szCs w:val="22"/>
        </w:rPr>
        <w:t xml:space="preserve">. </w:t>
      </w:r>
    </w:p>
    <w:tbl>
      <w:tblPr>
        <w:tblStyle w:val="Tabellenraster"/>
        <w:tblpPr w:leftFromText="180" w:rightFromText="180" w:vertAnchor="text" w:horzAnchor="page" w:tblpX="638" w:tblpY="110"/>
        <w:tblW w:w="10598" w:type="dxa"/>
        <w:tblLook w:val="04A0" w:firstRow="1" w:lastRow="0" w:firstColumn="1" w:lastColumn="0" w:noHBand="0" w:noVBand="1"/>
      </w:tblPr>
      <w:tblGrid>
        <w:gridCol w:w="3584"/>
        <w:gridCol w:w="3585"/>
        <w:gridCol w:w="3429"/>
      </w:tblGrid>
      <w:tr w:rsidR="00AB18D4" w14:paraId="2B2CD7D0" w14:textId="77777777" w:rsidTr="00AB18D4">
        <w:trPr>
          <w:trHeight w:val="414"/>
        </w:trPr>
        <w:tc>
          <w:tcPr>
            <w:tcW w:w="3584" w:type="dxa"/>
          </w:tcPr>
          <w:p w14:paraId="059A7AE8" w14:textId="77777777" w:rsidR="00AB18D4" w:rsidRPr="00AB18D4" w:rsidRDefault="00AB18D4" w:rsidP="00AB18D4">
            <w:pPr>
              <w:spacing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Name &amp; Nachname</w:t>
            </w:r>
          </w:p>
        </w:tc>
        <w:tc>
          <w:tcPr>
            <w:tcW w:w="3585" w:type="dxa"/>
          </w:tcPr>
          <w:p w14:paraId="1269B993" w14:textId="77777777" w:rsidR="00AB18D4" w:rsidRPr="00AB18D4" w:rsidRDefault="00AB18D4" w:rsidP="00AB18D4">
            <w:pPr>
              <w:spacing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Anschrift</w:t>
            </w:r>
          </w:p>
        </w:tc>
        <w:tc>
          <w:tcPr>
            <w:tcW w:w="3429" w:type="dxa"/>
          </w:tcPr>
          <w:p w14:paraId="7D010514" w14:textId="77777777" w:rsidR="00AB18D4" w:rsidRPr="00AB18D4" w:rsidRDefault="00AB18D4" w:rsidP="00AB18D4">
            <w:pPr>
              <w:spacing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Unterschrift</w:t>
            </w:r>
          </w:p>
        </w:tc>
      </w:tr>
      <w:tr w:rsidR="00AB18D4" w14:paraId="7FA98B07" w14:textId="77777777" w:rsidTr="00AB18D4">
        <w:trPr>
          <w:trHeight w:val="564"/>
        </w:trPr>
        <w:tc>
          <w:tcPr>
            <w:tcW w:w="3584" w:type="dxa"/>
          </w:tcPr>
          <w:p w14:paraId="726010AA" w14:textId="77777777" w:rsidR="00AB18D4" w:rsidRPr="00AB18D4" w:rsidRDefault="00AB18D4" w:rsidP="00AB18D4">
            <w:pPr>
              <w:spacing w:line="240" w:lineRule="auto"/>
              <w:rPr>
                <w:sz w:val="32"/>
              </w:rPr>
            </w:pPr>
          </w:p>
        </w:tc>
        <w:tc>
          <w:tcPr>
            <w:tcW w:w="3585" w:type="dxa"/>
          </w:tcPr>
          <w:p w14:paraId="6A6C3C3F" w14:textId="77777777" w:rsidR="00AB18D4" w:rsidRPr="00AB18D4" w:rsidRDefault="00AB18D4" w:rsidP="00AB18D4">
            <w:pPr>
              <w:spacing w:line="240" w:lineRule="auto"/>
              <w:rPr>
                <w:sz w:val="32"/>
              </w:rPr>
            </w:pPr>
          </w:p>
        </w:tc>
        <w:tc>
          <w:tcPr>
            <w:tcW w:w="3429" w:type="dxa"/>
          </w:tcPr>
          <w:p w14:paraId="55502BB4" w14:textId="77777777" w:rsidR="00AB18D4" w:rsidRPr="00AB18D4" w:rsidRDefault="00AB18D4" w:rsidP="00AB18D4">
            <w:pPr>
              <w:spacing w:line="240" w:lineRule="auto"/>
              <w:rPr>
                <w:sz w:val="32"/>
              </w:rPr>
            </w:pPr>
          </w:p>
        </w:tc>
      </w:tr>
      <w:tr w:rsidR="00AB18D4" w14:paraId="73BD2EE4" w14:textId="77777777" w:rsidTr="00AB18D4">
        <w:trPr>
          <w:trHeight w:val="584"/>
        </w:trPr>
        <w:tc>
          <w:tcPr>
            <w:tcW w:w="3584" w:type="dxa"/>
          </w:tcPr>
          <w:p w14:paraId="2647884D" w14:textId="77777777" w:rsidR="00AB18D4" w:rsidRPr="00AB18D4" w:rsidRDefault="00AB18D4" w:rsidP="00AB18D4">
            <w:pPr>
              <w:spacing w:line="240" w:lineRule="auto"/>
              <w:rPr>
                <w:sz w:val="32"/>
              </w:rPr>
            </w:pPr>
          </w:p>
        </w:tc>
        <w:tc>
          <w:tcPr>
            <w:tcW w:w="3585" w:type="dxa"/>
          </w:tcPr>
          <w:p w14:paraId="2144B616" w14:textId="77777777" w:rsidR="00AB18D4" w:rsidRPr="00AB18D4" w:rsidRDefault="00AB18D4" w:rsidP="00AB18D4">
            <w:pPr>
              <w:spacing w:line="240" w:lineRule="auto"/>
              <w:rPr>
                <w:sz w:val="32"/>
              </w:rPr>
            </w:pPr>
          </w:p>
        </w:tc>
        <w:tc>
          <w:tcPr>
            <w:tcW w:w="3429" w:type="dxa"/>
          </w:tcPr>
          <w:p w14:paraId="640A21BD" w14:textId="77777777" w:rsidR="00AB18D4" w:rsidRPr="00AB18D4" w:rsidRDefault="00AB18D4" w:rsidP="00AB18D4">
            <w:pPr>
              <w:spacing w:line="240" w:lineRule="auto"/>
              <w:rPr>
                <w:sz w:val="32"/>
              </w:rPr>
            </w:pPr>
          </w:p>
        </w:tc>
      </w:tr>
      <w:tr w:rsidR="00AB18D4" w14:paraId="633F168C" w14:textId="77777777" w:rsidTr="00AB18D4">
        <w:trPr>
          <w:trHeight w:val="584"/>
        </w:trPr>
        <w:tc>
          <w:tcPr>
            <w:tcW w:w="3584" w:type="dxa"/>
          </w:tcPr>
          <w:p w14:paraId="3BBCDBDC" w14:textId="77777777" w:rsidR="00AB18D4" w:rsidRPr="00AB18D4" w:rsidRDefault="00AB18D4" w:rsidP="00AB18D4">
            <w:pPr>
              <w:spacing w:line="240" w:lineRule="auto"/>
              <w:rPr>
                <w:sz w:val="32"/>
              </w:rPr>
            </w:pPr>
          </w:p>
        </w:tc>
        <w:tc>
          <w:tcPr>
            <w:tcW w:w="3585" w:type="dxa"/>
          </w:tcPr>
          <w:p w14:paraId="574B6AA6" w14:textId="77777777" w:rsidR="00AB18D4" w:rsidRPr="00AB18D4" w:rsidRDefault="00AB18D4" w:rsidP="00AB18D4">
            <w:pPr>
              <w:spacing w:line="240" w:lineRule="auto"/>
              <w:rPr>
                <w:sz w:val="32"/>
              </w:rPr>
            </w:pPr>
          </w:p>
        </w:tc>
        <w:tc>
          <w:tcPr>
            <w:tcW w:w="3429" w:type="dxa"/>
          </w:tcPr>
          <w:p w14:paraId="03475972" w14:textId="77777777" w:rsidR="00AB18D4" w:rsidRPr="00AB18D4" w:rsidRDefault="00AB18D4" w:rsidP="00AB18D4">
            <w:pPr>
              <w:spacing w:line="240" w:lineRule="auto"/>
              <w:rPr>
                <w:sz w:val="32"/>
              </w:rPr>
            </w:pPr>
          </w:p>
        </w:tc>
      </w:tr>
      <w:tr w:rsidR="00AB18D4" w14:paraId="4F40FC1C" w14:textId="77777777" w:rsidTr="00AB18D4">
        <w:trPr>
          <w:trHeight w:val="584"/>
        </w:trPr>
        <w:tc>
          <w:tcPr>
            <w:tcW w:w="3584" w:type="dxa"/>
          </w:tcPr>
          <w:p w14:paraId="0650D22E" w14:textId="77777777" w:rsidR="00AB18D4" w:rsidRPr="00AB18D4" w:rsidRDefault="00AB18D4" w:rsidP="00AB18D4">
            <w:pPr>
              <w:spacing w:line="240" w:lineRule="auto"/>
              <w:rPr>
                <w:sz w:val="32"/>
              </w:rPr>
            </w:pPr>
          </w:p>
        </w:tc>
        <w:tc>
          <w:tcPr>
            <w:tcW w:w="3585" w:type="dxa"/>
          </w:tcPr>
          <w:p w14:paraId="659BE69B" w14:textId="77777777" w:rsidR="00AB18D4" w:rsidRPr="00AB18D4" w:rsidRDefault="00AB18D4" w:rsidP="00AB18D4">
            <w:pPr>
              <w:spacing w:line="240" w:lineRule="auto"/>
              <w:rPr>
                <w:sz w:val="32"/>
              </w:rPr>
            </w:pPr>
          </w:p>
        </w:tc>
        <w:tc>
          <w:tcPr>
            <w:tcW w:w="3429" w:type="dxa"/>
          </w:tcPr>
          <w:p w14:paraId="28EAB57B" w14:textId="77777777" w:rsidR="00AB18D4" w:rsidRPr="00AB18D4" w:rsidRDefault="00AB18D4" w:rsidP="00AB18D4">
            <w:pPr>
              <w:spacing w:line="240" w:lineRule="auto"/>
              <w:rPr>
                <w:sz w:val="32"/>
              </w:rPr>
            </w:pPr>
          </w:p>
        </w:tc>
      </w:tr>
      <w:tr w:rsidR="00AB18D4" w14:paraId="608B680B" w14:textId="77777777" w:rsidTr="00AB18D4">
        <w:trPr>
          <w:trHeight w:val="564"/>
        </w:trPr>
        <w:tc>
          <w:tcPr>
            <w:tcW w:w="3584" w:type="dxa"/>
          </w:tcPr>
          <w:p w14:paraId="0B14A281" w14:textId="77777777" w:rsidR="00AB18D4" w:rsidRPr="00AB18D4" w:rsidRDefault="00AB18D4" w:rsidP="00AB18D4">
            <w:pPr>
              <w:spacing w:line="240" w:lineRule="auto"/>
              <w:rPr>
                <w:sz w:val="32"/>
              </w:rPr>
            </w:pPr>
          </w:p>
        </w:tc>
        <w:tc>
          <w:tcPr>
            <w:tcW w:w="3585" w:type="dxa"/>
          </w:tcPr>
          <w:p w14:paraId="31AAEAA8" w14:textId="77777777" w:rsidR="00AB18D4" w:rsidRPr="00AB18D4" w:rsidRDefault="00AB18D4" w:rsidP="00AB18D4">
            <w:pPr>
              <w:spacing w:line="240" w:lineRule="auto"/>
              <w:rPr>
                <w:sz w:val="32"/>
              </w:rPr>
            </w:pPr>
          </w:p>
        </w:tc>
        <w:tc>
          <w:tcPr>
            <w:tcW w:w="3429" w:type="dxa"/>
          </w:tcPr>
          <w:p w14:paraId="04F906ED" w14:textId="77777777" w:rsidR="00AB18D4" w:rsidRPr="00AB18D4" w:rsidRDefault="00AB18D4" w:rsidP="00AB18D4">
            <w:pPr>
              <w:spacing w:line="240" w:lineRule="auto"/>
              <w:rPr>
                <w:sz w:val="32"/>
              </w:rPr>
            </w:pPr>
          </w:p>
        </w:tc>
      </w:tr>
      <w:tr w:rsidR="00AB18D4" w14:paraId="269C23F7" w14:textId="77777777" w:rsidTr="00AB18D4">
        <w:trPr>
          <w:trHeight w:val="584"/>
        </w:trPr>
        <w:tc>
          <w:tcPr>
            <w:tcW w:w="3584" w:type="dxa"/>
          </w:tcPr>
          <w:p w14:paraId="5F2365CE" w14:textId="77777777" w:rsidR="00AB18D4" w:rsidRPr="00AB18D4" w:rsidRDefault="00AB18D4" w:rsidP="00AB18D4">
            <w:pPr>
              <w:spacing w:line="240" w:lineRule="auto"/>
              <w:rPr>
                <w:sz w:val="32"/>
              </w:rPr>
            </w:pPr>
          </w:p>
        </w:tc>
        <w:tc>
          <w:tcPr>
            <w:tcW w:w="3585" w:type="dxa"/>
          </w:tcPr>
          <w:p w14:paraId="6C057AAE" w14:textId="77777777" w:rsidR="00AB18D4" w:rsidRPr="00AB18D4" w:rsidRDefault="00AB18D4" w:rsidP="00AB18D4">
            <w:pPr>
              <w:spacing w:line="240" w:lineRule="auto"/>
              <w:rPr>
                <w:sz w:val="32"/>
              </w:rPr>
            </w:pPr>
          </w:p>
        </w:tc>
        <w:tc>
          <w:tcPr>
            <w:tcW w:w="3429" w:type="dxa"/>
          </w:tcPr>
          <w:p w14:paraId="2940662A" w14:textId="77777777" w:rsidR="00AB18D4" w:rsidRPr="00AB18D4" w:rsidRDefault="00AB18D4" w:rsidP="00AB18D4">
            <w:pPr>
              <w:spacing w:line="240" w:lineRule="auto"/>
              <w:rPr>
                <w:sz w:val="32"/>
              </w:rPr>
            </w:pPr>
          </w:p>
        </w:tc>
      </w:tr>
      <w:tr w:rsidR="00AB18D4" w14:paraId="0B1F2493" w14:textId="77777777" w:rsidTr="00AB18D4">
        <w:trPr>
          <w:trHeight w:val="584"/>
        </w:trPr>
        <w:tc>
          <w:tcPr>
            <w:tcW w:w="3584" w:type="dxa"/>
          </w:tcPr>
          <w:p w14:paraId="4F1C71E1" w14:textId="77777777" w:rsidR="00AB18D4" w:rsidRPr="00AB18D4" w:rsidRDefault="00AB18D4" w:rsidP="00AB18D4">
            <w:pPr>
              <w:spacing w:line="240" w:lineRule="auto"/>
              <w:rPr>
                <w:sz w:val="32"/>
              </w:rPr>
            </w:pPr>
          </w:p>
        </w:tc>
        <w:tc>
          <w:tcPr>
            <w:tcW w:w="3585" w:type="dxa"/>
          </w:tcPr>
          <w:p w14:paraId="11499298" w14:textId="77777777" w:rsidR="00AB18D4" w:rsidRPr="00AB18D4" w:rsidRDefault="00AB18D4" w:rsidP="00AB18D4">
            <w:pPr>
              <w:spacing w:line="240" w:lineRule="auto"/>
              <w:rPr>
                <w:sz w:val="32"/>
              </w:rPr>
            </w:pPr>
          </w:p>
        </w:tc>
        <w:tc>
          <w:tcPr>
            <w:tcW w:w="3429" w:type="dxa"/>
          </w:tcPr>
          <w:p w14:paraId="4E897A21" w14:textId="77777777" w:rsidR="00AB18D4" w:rsidRPr="00AB18D4" w:rsidRDefault="00AB18D4" w:rsidP="00AB18D4">
            <w:pPr>
              <w:spacing w:line="240" w:lineRule="auto"/>
              <w:rPr>
                <w:sz w:val="32"/>
              </w:rPr>
            </w:pPr>
          </w:p>
        </w:tc>
      </w:tr>
      <w:tr w:rsidR="00AB18D4" w14:paraId="12C7ABFD" w14:textId="77777777" w:rsidTr="00AB18D4">
        <w:trPr>
          <w:trHeight w:val="584"/>
        </w:trPr>
        <w:tc>
          <w:tcPr>
            <w:tcW w:w="3584" w:type="dxa"/>
          </w:tcPr>
          <w:p w14:paraId="44CAD40C" w14:textId="77777777" w:rsidR="00AB18D4" w:rsidRPr="00AB18D4" w:rsidRDefault="00AB18D4" w:rsidP="00AB18D4">
            <w:pPr>
              <w:spacing w:line="240" w:lineRule="auto"/>
              <w:rPr>
                <w:sz w:val="32"/>
              </w:rPr>
            </w:pPr>
          </w:p>
        </w:tc>
        <w:tc>
          <w:tcPr>
            <w:tcW w:w="3585" w:type="dxa"/>
          </w:tcPr>
          <w:p w14:paraId="3435B67D" w14:textId="77777777" w:rsidR="00AB18D4" w:rsidRPr="00AB18D4" w:rsidRDefault="00AB18D4" w:rsidP="00AB18D4">
            <w:pPr>
              <w:spacing w:line="240" w:lineRule="auto"/>
              <w:rPr>
                <w:sz w:val="32"/>
              </w:rPr>
            </w:pPr>
          </w:p>
        </w:tc>
        <w:tc>
          <w:tcPr>
            <w:tcW w:w="3429" w:type="dxa"/>
          </w:tcPr>
          <w:p w14:paraId="0BA6A2FE" w14:textId="77777777" w:rsidR="00AB18D4" w:rsidRPr="00AB18D4" w:rsidRDefault="00AB18D4" w:rsidP="00AB18D4">
            <w:pPr>
              <w:spacing w:line="240" w:lineRule="auto"/>
              <w:rPr>
                <w:sz w:val="32"/>
              </w:rPr>
            </w:pPr>
          </w:p>
        </w:tc>
      </w:tr>
      <w:tr w:rsidR="00AB18D4" w14:paraId="4924308F" w14:textId="77777777" w:rsidTr="00AB18D4">
        <w:trPr>
          <w:trHeight w:val="564"/>
        </w:trPr>
        <w:tc>
          <w:tcPr>
            <w:tcW w:w="3584" w:type="dxa"/>
          </w:tcPr>
          <w:p w14:paraId="111DC7DA" w14:textId="77777777" w:rsidR="00AB18D4" w:rsidRPr="00AB18D4" w:rsidRDefault="00AB18D4" w:rsidP="00AB18D4">
            <w:pPr>
              <w:spacing w:line="240" w:lineRule="auto"/>
              <w:rPr>
                <w:sz w:val="32"/>
              </w:rPr>
            </w:pPr>
          </w:p>
        </w:tc>
        <w:tc>
          <w:tcPr>
            <w:tcW w:w="3585" w:type="dxa"/>
          </w:tcPr>
          <w:p w14:paraId="3E88BFDA" w14:textId="77777777" w:rsidR="00AB18D4" w:rsidRPr="00AB18D4" w:rsidRDefault="00AB18D4" w:rsidP="00AB18D4">
            <w:pPr>
              <w:spacing w:line="240" w:lineRule="auto"/>
              <w:rPr>
                <w:sz w:val="32"/>
              </w:rPr>
            </w:pPr>
          </w:p>
        </w:tc>
        <w:tc>
          <w:tcPr>
            <w:tcW w:w="3429" w:type="dxa"/>
          </w:tcPr>
          <w:p w14:paraId="1F34D6E1" w14:textId="77777777" w:rsidR="00AB18D4" w:rsidRPr="00AB18D4" w:rsidRDefault="00AB18D4" w:rsidP="00AB18D4">
            <w:pPr>
              <w:spacing w:line="240" w:lineRule="auto"/>
              <w:rPr>
                <w:sz w:val="32"/>
              </w:rPr>
            </w:pPr>
          </w:p>
        </w:tc>
      </w:tr>
      <w:tr w:rsidR="00AB18D4" w14:paraId="576187E9" w14:textId="77777777" w:rsidTr="00AB18D4">
        <w:trPr>
          <w:trHeight w:val="584"/>
        </w:trPr>
        <w:tc>
          <w:tcPr>
            <w:tcW w:w="3584" w:type="dxa"/>
          </w:tcPr>
          <w:p w14:paraId="0C67A7FB" w14:textId="77777777" w:rsidR="00AB18D4" w:rsidRPr="00AB18D4" w:rsidRDefault="00AB18D4" w:rsidP="00AB18D4">
            <w:pPr>
              <w:spacing w:line="240" w:lineRule="auto"/>
              <w:rPr>
                <w:sz w:val="32"/>
              </w:rPr>
            </w:pPr>
          </w:p>
        </w:tc>
        <w:tc>
          <w:tcPr>
            <w:tcW w:w="3585" w:type="dxa"/>
          </w:tcPr>
          <w:p w14:paraId="7FA40D57" w14:textId="77777777" w:rsidR="00AB18D4" w:rsidRPr="00AB18D4" w:rsidRDefault="00AB18D4" w:rsidP="00AB18D4">
            <w:pPr>
              <w:spacing w:line="240" w:lineRule="auto"/>
              <w:rPr>
                <w:sz w:val="32"/>
              </w:rPr>
            </w:pPr>
          </w:p>
        </w:tc>
        <w:tc>
          <w:tcPr>
            <w:tcW w:w="3429" w:type="dxa"/>
          </w:tcPr>
          <w:p w14:paraId="53A0B58B" w14:textId="77777777" w:rsidR="00AB18D4" w:rsidRPr="00AB18D4" w:rsidRDefault="00AB18D4" w:rsidP="00AB18D4">
            <w:pPr>
              <w:spacing w:line="240" w:lineRule="auto"/>
              <w:rPr>
                <w:sz w:val="32"/>
              </w:rPr>
            </w:pPr>
          </w:p>
        </w:tc>
      </w:tr>
      <w:tr w:rsidR="00AB18D4" w14:paraId="4E7FBEF0" w14:textId="77777777" w:rsidTr="00AB18D4">
        <w:trPr>
          <w:trHeight w:val="584"/>
        </w:trPr>
        <w:tc>
          <w:tcPr>
            <w:tcW w:w="3584" w:type="dxa"/>
          </w:tcPr>
          <w:p w14:paraId="53A7DD7F" w14:textId="77777777" w:rsidR="00AB18D4" w:rsidRPr="00AB18D4" w:rsidRDefault="00AB18D4" w:rsidP="00AB18D4">
            <w:pPr>
              <w:spacing w:line="240" w:lineRule="auto"/>
              <w:rPr>
                <w:sz w:val="32"/>
              </w:rPr>
            </w:pPr>
          </w:p>
        </w:tc>
        <w:tc>
          <w:tcPr>
            <w:tcW w:w="3585" w:type="dxa"/>
          </w:tcPr>
          <w:p w14:paraId="69E92188" w14:textId="77777777" w:rsidR="00AB18D4" w:rsidRPr="00AB18D4" w:rsidRDefault="00AB18D4" w:rsidP="00AB18D4">
            <w:pPr>
              <w:spacing w:line="240" w:lineRule="auto"/>
              <w:rPr>
                <w:sz w:val="32"/>
              </w:rPr>
            </w:pPr>
          </w:p>
        </w:tc>
        <w:tc>
          <w:tcPr>
            <w:tcW w:w="3429" w:type="dxa"/>
          </w:tcPr>
          <w:p w14:paraId="2FB85ACA" w14:textId="77777777" w:rsidR="00AB18D4" w:rsidRPr="00AB18D4" w:rsidRDefault="00AB18D4" w:rsidP="00AB18D4">
            <w:pPr>
              <w:spacing w:line="240" w:lineRule="auto"/>
              <w:rPr>
                <w:sz w:val="32"/>
              </w:rPr>
            </w:pPr>
          </w:p>
        </w:tc>
      </w:tr>
      <w:tr w:rsidR="00AB18D4" w14:paraId="6E2EC732" w14:textId="77777777" w:rsidTr="00AB18D4">
        <w:trPr>
          <w:trHeight w:val="584"/>
        </w:trPr>
        <w:tc>
          <w:tcPr>
            <w:tcW w:w="3584" w:type="dxa"/>
          </w:tcPr>
          <w:p w14:paraId="15CCE8F0" w14:textId="77777777" w:rsidR="00AB18D4" w:rsidRPr="00AB18D4" w:rsidRDefault="00AB18D4" w:rsidP="00AB18D4">
            <w:pPr>
              <w:spacing w:line="240" w:lineRule="auto"/>
              <w:rPr>
                <w:sz w:val="32"/>
              </w:rPr>
            </w:pPr>
          </w:p>
        </w:tc>
        <w:tc>
          <w:tcPr>
            <w:tcW w:w="3585" w:type="dxa"/>
          </w:tcPr>
          <w:p w14:paraId="7110FA4E" w14:textId="77777777" w:rsidR="00AB18D4" w:rsidRPr="00AB18D4" w:rsidRDefault="00AB18D4" w:rsidP="00AB18D4">
            <w:pPr>
              <w:spacing w:line="240" w:lineRule="auto"/>
              <w:rPr>
                <w:sz w:val="32"/>
              </w:rPr>
            </w:pPr>
          </w:p>
        </w:tc>
        <w:tc>
          <w:tcPr>
            <w:tcW w:w="3429" w:type="dxa"/>
          </w:tcPr>
          <w:p w14:paraId="335F683D" w14:textId="77777777" w:rsidR="00AB18D4" w:rsidRPr="00AB18D4" w:rsidRDefault="00AB18D4" w:rsidP="00AB18D4">
            <w:pPr>
              <w:spacing w:line="240" w:lineRule="auto"/>
              <w:rPr>
                <w:sz w:val="32"/>
              </w:rPr>
            </w:pPr>
          </w:p>
        </w:tc>
      </w:tr>
      <w:tr w:rsidR="00AB18D4" w14:paraId="6CC83E88" w14:textId="77777777" w:rsidTr="00AB18D4">
        <w:trPr>
          <w:trHeight w:val="564"/>
        </w:trPr>
        <w:tc>
          <w:tcPr>
            <w:tcW w:w="3584" w:type="dxa"/>
          </w:tcPr>
          <w:p w14:paraId="139CBD9B" w14:textId="77777777" w:rsidR="00AB18D4" w:rsidRPr="00AB18D4" w:rsidRDefault="00AB18D4" w:rsidP="00AB18D4">
            <w:pPr>
              <w:spacing w:line="240" w:lineRule="auto"/>
              <w:rPr>
                <w:sz w:val="32"/>
              </w:rPr>
            </w:pPr>
          </w:p>
        </w:tc>
        <w:tc>
          <w:tcPr>
            <w:tcW w:w="3585" w:type="dxa"/>
          </w:tcPr>
          <w:p w14:paraId="7F22A145" w14:textId="77777777" w:rsidR="00AB18D4" w:rsidRPr="00AB18D4" w:rsidRDefault="00AB18D4" w:rsidP="00AB18D4">
            <w:pPr>
              <w:spacing w:line="240" w:lineRule="auto"/>
              <w:rPr>
                <w:sz w:val="32"/>
              </w:rPr>
            </w:pPr>
          </w:p>
        </w:tc>
        <w:tc>
          <w:tcPr>
            <w:tcW w:w="3429" w:type="dxa"/>
          </w:tcPr>
          <w:p w14:paraId="6E91DC95" w14:textId="77777777" w:rsidR="00AB18D4" w:rsidRPr="00AB18D4" w:rsidRDefault="00AB18D4" w:rsidP="00AB18D4">
            <w:pPr>
              <w:spacing w:line="240" w:lineRule="auto"/>
              <w:rPr>
                <w:sz w:val="32"/>
              </w:rPr>
            </w:pPr>
          </w:p>
        </w:tc>
      </w:tr>
      <w:tr w:rsidR="00AB18D4" w14:paraId="01519056" w14:textId="77777777" w:rsidTr="00AB18D4">
        <w:trPr>
          <w:trHeight w:val="604"/>
        </w:trPr>
        <w:tc>
          <w:tcPr>
            <w:tcW w:w="3584" w:type="dxa"/>
          </w:tcPr>
          <w:p w14:paraId="5913D1BA" w14:textId="77777777" w:rsidR="00AB18D4" w:rsidRPr="00AB18D4" w:rsidRDefault="00AB18D4" w:rsidP="00AB18D4">
            <w:pPr>
              <w:spacing w:line="240" w:lineRule="auto"/>
              <w:rPr>
                <w:sz w:val="32"/>
              </w:rPr>
            </w:pPr>
          </w:p>
        </w:tc>
        <w:tc>
          <w:tcPr>
            <w:tcW w:w="3585" w:type="dxa"/>
          </w:tcPr>
          <w:p w14:paraId="6861C32E" w14:textId="77777777" w:rsidR="00AB18D4" w:rsidRPr="00AB18D4" w:rsidRDefault="00AB18D4" w:rsidP="00AB18D4">
            <w:pPr>
              <w:spacing w:line="240" w:lineRule="auto"/>
              <w:rPr>
                <w:sz w:val="32"/>
              </w:rPr>
            </w:pPr>
          </w:p>
        </w:tc>
        <w:tc>
          <w:tcPr>
            <w:tcW w:w="3429" w:type="dxa"/>
          </w:tcPr>
          <w:p w14:paraId="0989AA29" w14:textId="77777777" w:rsidR="00AB18D4" w:rsidRPr="00AB18D4" w:rsidRDefault="00AB18D4" w:rsidP="00AB18D4">
            <w:pPr>
              <w:spacing w:line="240" w:lineRule="auto"/>
              <w:rPr>
                <w:sz w:val="32"/>
              </w:rPr>
            </w:pPr>
          </w:p>
        </w:tc>
      </w:tr>
      <w:tr w:rsidR="00AB18D4" w14:paraId="75F80FFE" w14:textId="77777777" w:rsidTr="00AB18D4">
        <w:trPr>
          <w:trHeight w:val="604"/>
        </w:trPr>
        <w:tc>
          <w:tcPr>
            <w:tcW w:w="3584" w:type="dxa"/>
          </w:tcPr>
          <w:p w14:paraId="311AD184" w14:textId="77777777" w:rsidR="00AB18D4" w:rsidRPr="00AB18D4" w:rsidRDefault="00AB18D4" w:rsidP="00AB18D4">
            <w:pPr>
              <w:spacing w:line="240" w:lineRule="auto"/>
              <w:rPr>
                <w:sz w:val="32"/>
              </w:rPr>
            </w:pPr>
          </w:p>
        </w:tc>
        <w:tc>
          <w:tcPr>
            <w:tcW w:w="3585" w:type="dxa"/>
          </w:tcPr>
          <w:p w14:paraId="6CE4771D" w14:textId="77777777" w:rsidR="00AB18D4" w:rsidRPr="00AB18D4" w:rsidRDefault="00AB18D4" w:rsidP="00AB18D4">
            <w:pPr>
              <w:spacing w:line="240" w:lineRule="auto"/>
              <w:rPr>
                <w:sz w:val="32"/>
              </w:rPr>
            </w:pPr>
          </w:p>
        </w:tc>
        <w:tc>
          <w:tcPr>
            <w:tcW w:w="3429" w:type="dxa"/>
          </w:tcPr>
          <w:p w14:paraId="13BA87CA" w14:textId="77777777" w:rsidR="00AB18D4" w:rsidRPr="00AB18D4" w:rsidRDefault="00AB18D4" w:rsidP="00AB18D4">
            <w:pPr>
              <w:spacing w:line="240" w:lineRule="auto"/>
              <w:rPr>
                <w:sz w:val="32"/>
              </w:rPr>
            </w:pPr>
          </w:p>
        </w:tc>
      </w:tr>
    </w:tbl>
    <w:p w14:paraId="488A8BA5" w14:textId="77777777" w:rsidR="003C4E23" w:rsidRDefault="003C4E23" w:rsidP="00AB18D4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Helvetica"/>
          <w:bCs/>
          <w:lang w:val="en-US"/>
        </w:rPr>
      </w:pPr>
    </w:p>
    <w:p w14:paraId="061C02E6" w14:textId="77777777" w:rsidR="00AB18D4" w:rsidRPr="00AB18D4" w:rsidRDefault="00AB18D4" w:rsidP="00AB18D4">
      <w:pPr>
        <w:widowControl w:val="0"/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mbria" w:eastAsiaTheme="minorEastAsia" w:hAnsi="Cambria" w:cs="Verdana"/>
          <w:sz w:val="24"/>
          <w:lang w:val="en-US"/>
        </w:rPr>
      </w:pPr>
      <w:proofErr w:type="spellStart"/>
      <w:r w:rsidRPr="00AB18D4">
        <w:rPr>
          <w:rFonts w:ascii="Cambria" w:eastAsiaTheme="minorEastAsia" w:hAnsi="Cambria" w:cs="Helvetica"/>
          <w:bCs/>
          <w:sz w:val="24"/>
          <w:lang w:val="en-US"/>
        </w:rPr>
        <w:t>Bundesminister</w:t>
      </w:r>
      <w:proofErr w:type="spellEnd"/>
      <w:r w:rsidRPr="00AB18D4">
        <w:rPr>
          <w:rFonts w:ascii="Cambria" w:eastAsiaTheme="minorEastAsia" w:hAnsi="Cambria" w:cs="Helvetica"/>
          <w:bCs/>
          <w:sz w:val="24"/>
          <w:lang w:val="en-US"/>
        </w:rPr>
        <w:t xml:space="preserve"> der </w:t>
      </w:r>
      <w:proofErr w:type="spellStart"/>
      <w:r w:rsidRPr="00AB18D4">
        <w:rPr>
          <w:rFonts w:ascii="Cambria" w:eastAsiaTheme="minorEastAsia" w:hAnsi="Cambria" w:cs="Helvetica"/>
          <w:bCs/>
          <w:sz w:val="24"/>
          <w:lang w:val="en-US"/>
        </w:rPr>
        <w:t>Justiz</w:t>
      </w:r>
      <w:proofErr w:type="spellEnd"/>
      <w:r w:rsidRPr="00AB18D4">
        <w:rPr>
          <w:rFonts w:ascii="Cambria" w:eastAsiaTheme="minorEastAsia" w:hAnsi="Cambria" w:cs="Helvetica"/>
          <w:bCs/>
          <w:sz w:val="24"/>
          <w:lang w:val="en-US"/>
        </w:rPr>
        <w:t xml:space="preserve"> und </w:t>
      </w:r>
      <w:proofErr w:type="spellStart"/>
      <w:r w:rsidRPr="00AB18D4">
        <w:rPr>
          <w:rFonts w:ascii="Cambria" w:eastAsiaTheme="minorEastAsia" w:hAnsi="Cambria" w:cs="Helvetica"/>
          <w:bCs/>
          <w:sz w:val="24"/>
          <w:lang w:val="en-US"/>
        </w:rPr>
        <w:t>für</w:t>
      </w:r>
      <w:proofErr w:type="spellEnd"/>
      <w:r w:rsidRPr="00AB18D4">
        <w:rPr>
          <w:rFonts w:ascii="Cambria" w:eastAsiaTheme="minorEastAsia" w:hAnsi="Cambria" w:cs="Helvetica"/>
          <w:bCs/>
          <w:sz w:val="24"/>
          <w:lang w:val="en-US"/>
        </w:rPr>
        <w:t xml:space="preserve"> </w:t>
      </w:r>
      <w:proofErr w:type="spellStart"/>
      <w:r w:rsidRPr="00AB18D4">
        <w:rPr>
          <w:rFonts w:ascii="Cambria" w:eastAsiaTheme="minorEastAsia" w:hAnsi="Cambria" w:cs="Helvetica"/>
          <w:bCs/>
          <w:sz w:val="24"/>
          <w:lang w:val="en-US"/>
        </w:rPr>
        <w:t>Verbraucherschutz</w:t>
      </w:r>
      <w:proofErr w:type="spellEnd"/>
      <w:r w:rsidRPr="00AB18D4">
        <w:rPr>
          <w:rFonts w:ascii="Cambria" w:eastAsiaTheme="minorEastAsia" w:hAnsi="Cambria" w:cs="Helvetica"/>
          <w:bCs/>
          <w:sz w:val="24"/>
          <w:lang w:val="en-US"/>
        </w:rPr>
        <w:t>.</w:t>
      </w:r>
      <w:r w:rsidRPr="00AB18D4">
        <w:rPr>
          <w:rFonts w:ascii="Cambria" w:eastAsiaTheme="minorEastAsia" w:hAnsi="Cambria" w:cs="Verdana"/>
          <w:sz w:val="24"/>
          <w:lang w:val="en-US"/>
        </w:rPr>
        <w:t xml:space="preserve"> - </w:t>
      </w:r>
      <w:r w:rsidRPr="00AB18D4">
        <w:rPr>
          <w:rFonts w:ascii="Cambria" w:eastAsiaTheme="minorEastAsia" w:hAnsi="Cambria" w:cs="Verdana"/>
          <w:bCs/>
          <w:sz w:val="24"/>
          <w:lang w:val="en-US"/>
        </w:rPr>
        <w:t xml:space="preserve">Herr </w:t>
      </w:r>
      <w:proofErr w:type="spellStart"/>
      <w:r w:rsidRPr="00AB18D4">
        <w:rPr>
          <w:rFonts w:ascii="Cambria" w:eastAsiaTheme="minorEastAsia" w:hAnsi="Cambria" w:cs="Verdana"/>
          <w:bCs/>
          <w:sz w:val="24"/>
          <w:lang w:val="en-US"/>
        </w:rPr>
        <w:t>Heiko</w:t>
      </w:r>
      <w:proofErr w:type="spellEnd"/>
      <w:r w:rsidRPr="00AB18D4">
        <w:rPr>
          <w:rFonts w:ascii="Cambria" w:eastAsiaTheme="minorEastAsia" w:hAnsi="Cambria" w:cs="Verdana"/>
          <w:bCs/>
          <w:sz w:val="24"/>
          <w:lang w:val="en-US"/>
        </w:rPr>
        <w:t xml:space="preserve"> Maas</w:t>
      </w:r>
      <w:r w:rsidRPr="00AB18D4">
        <w:rPr>
          <w:rFonts w:ascii="Cambria" w:eastAsiaTheme="minorEastAsia" w:hAnsi="Cambria" w:cs="Verdana"/>
          <w:sz w:val="24"/>
          <w:lang w:val="en-US"/>
        </w:rPr>
        <w:t xml:space="preserve"> - </w:t>
      </w:r>
      <w:r w:rsidRPr="00AB18D4">
        <w:rPr>
          <w:rFonts w:ascii="Cambria" w:eastAsiaTheme="minorEastAsia" w:hAnsi="Cambria" w:cs="Verdana"/>
          <w:bCs/>
          <w:color w:val="343434"/>
          <w:sz w:val="24"/>
          <w:lang w:val="en-US"/>
        </w:rPr>
        <w:t>Fax:</w:t>
      </w:r>
      <w:r w:rsidRPr="00AB18D4">
        <w:rPr>
          <w:rFonts w:ascii="Cambria" w:eastAsiaTheme="minorEastAsia" w:hAnsi="Cambria" w:cs="Helvetica"/>
          <w:bCs/>
          <w:color w:val="535353"/>
          <w:sz w:val="24"/>
          <w:lang w:val="en-US"/>
        </w:rPr>
        <w:t>(030) 18 580 - 9525</w:t>
      </w:r>
    </w:p>
    <w:p w14:paraId="7BA7EFBE" w14:textId="77777777" w:rsidR="00AB18D4" w:rsidRPr="00AB18D4" w:rsidRDefault="00AB18D4" w:rsidP="00AB18D4">
      <w:pPr>
        <w:widowControl w:val="0"/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mbria" w:eastAsiaTheme="minorEastAsia" w:hAnsi="Cambria" w:cs="Verdana"/>
          <w:color w:val="343434"/>
          <w:sz w:val="24"/>
          <w:lang w:val="en-US"/>
        </w:rPr>
      </w:pPr>
      <w:r w:rsidRPr="00AB18D4">
        <w:rPr>
          <w:rFonts w:ascii="Cambria" w:eastAsiaTheme="minorEastAsia" w:hAnsi="Cambria" w:cs="Helvetica"/>
          <w:bCs/>
          <w:color w:val="535353"/>
          <w:sz w:val="24"/>
          <w:lang w:val="en-US"/>
        </w:rPr>
        <w:t>E-Mail: </w:t>
      </w:r>
      <w:hyperlink r:id="rId8" w:history="1">
        <w:r w:rsidRPr="00AB18D4">
          <w:rPr>
            <w:rStyle w:val="Link"/>
            <w:rFonts w:ascii="Cambria" w:eastAsiaTheme="minorEastAsia" w:hAnsi="Cambria" w:cs="Verdana"/>
            <w:bCs/>
            <w:sz w:val="24"/>
            <w:lang w:val="en-US"/>
          </w:rPr>
          <w:t>poststelle@bmjv.bund.de</w:t>
        </w:r>
      </w:hyperlink>
    </w:p>
    <w:p w14:paraId="74A54315" w14:textId="77777777" w:rsidR="00AB18D4" w:rsidRPr="00AB18D4" w:rsidRDefault="00AB18D4" w:rsidP="00AB18D4">
      <w:pPr>
        <w:widowControl w:val="0"/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mbria" w:eastAsiaTheme="minorEastAsia" w:hAnsi="Cambria" w:cs="Verdana"/>
          <w:color w:val="343434"/>
          <w:sz w:val="24"/>
          <w:lang w:val="en-US"/>
        </w:rPr>
      </w:pPr>
      <w:r w:rsidRPr="00AB18D4">
        <w:rPr>
          <w:rFonts w:ascii="Cambria" w:eastAsiaTheme="minorEastAsia" w:hAnsi="Cambria" w:cs="Verdana"/>
          <w:bCs/>
          <w:color w:val="343434"/>
          <w:sz w:val="24"/>
          <w:lang w:val="en-US"/>
        </w:rPr>
        <w:t xml:space="preserve">Der </w:t>
      </w:r>
      <w:proofErr w:type="spellStart"/>
      <w:r w:rsidRPr="00AB18D4">
        <w:rPr>
          <w:rFonts w:ascii="Cambria" w:eastAsiaTheme="minorEastAsia" w:hAnsi="Cambria" w:cs="Verdana"/>
          <w:bCs/>
          <w:color w:val="343434"/>
          <w:sz w:val="24"/>
          <w:lang w:val="en-US"/>
        </w:rPr>
        <w:t>Generalbundesanwalt</w:t>
      </w:r>
      <w:proofErr w:type="spellEnd"/>
      <w:r w:rsidRPr="00AB18D4">
        <w:rPr>
          <w:rFonts w:ascii="Cambria" w:eastAsiaTheme="minorEastAsia" w:hAnsi="Cambria" w:cs="Verdana"/>
          <w:bCs/>
          <w:color w:val="343434"/>
          <w:sz w:val="24"/>
          <w:lang w:val="en-US"/>
        </w:rPr>
        <w:t xml:space="preserve"> </w:t>
      </w:r>
      <w:proofErr w:type="spellStart"/>
      <w:r w:rsidRPr="00AB18D4">
        <w:rPr>
          <w:rFonts w:ascii="Cambria" w:eastAsiaTheme="minorEastAsia" w:hAnsi="Cambria" w:cs="Verdana"/>
          <w:bCs/>
          <w:color w:val="343434"/>
          <w:sz w:val="24"/>
          <w:lang w:val="en-US"/>
        </w:rPr>
        <w:t>beim</w:t>
      </w:r>
      <w:proofErr w:type="spellEnd"/>
      <w:r w:rsidRPr="00AB18D4">
        <w:rPr>
          <w:rFonts w:ascii="Cambria" w:eastAsiaTheme="minorEastAsia" w:hAnsi="Cambria" w:cs="Verdana"/>
          <w:bCs/>
          <w:color w:val="343434"/>
          <w:sz w:val="24"/>
          <w:lang w:val="en-US"/>
        </w:rPr>
        <w:t xml:space="preserve"> GBA</w:t>
      </w:r>
      <w:r w:rsidRPr="00AB18D4">
        <w:rPr>
          <w:rFonts w:ascii="Cambria" w:eastAsiaTheme="minorEastAsia" w:hAnsi="Cambria" w:cs="Verdana"/>
          <w:color w:val="343434"/>
          <w:sz w:val="24"/>
          <w:lang w:val="en-US"/>
        </w:rPr>
        <w:t xml:space="preserve"> - </w:t>
      </w:r>
      <w:proofErr w:type="spellStart"/>
      <w:r w:rsidRPr="00AB18D4">
        <w:rPr>
          <w:rFonts w:ascii="Cambria" w:eastAsiaTheme="minorEastAsia" w:hAnsi="Cambria" w:cs="Verdana"/>
          <w:bCs/>
          <w:color w:val="343434"/>
          <w:sz w:val="24"/>
          <w:lang w:val="en-US"/>
        </w:rPr>
        <w:t>Staatsanwältin</w:t>
      </w:r>
      <w:proofErr w:type="spellEnd"/>
      <w:r w:rsidRPr="00AB18D4">
        <w:rPr>
          <w:rFonts w:ascii="Cambria" w:eastAsiaTheme="minorEastAsia" w:hAnsi="Cambria" w:cs="Verdana"/>
          <w:bCs/>
          <w:color w:val="343434"/>
          <w:sz w:val="24"/>
          <w:lang w:val="en-US"/>
        </w:rPr>
        <w:t xml:space="preserve"> </w:t>
      </w:r>
      <w:proofErr w:type="spellStart"/>
      <w:r w:rsidRPr="00AB18D4">
        <w:rPr>
          <w:rFonts w:ascii="Cambria" w:eastAsiaTheme="minorEastAsia" w:hAnsi="Cambria" w:cs="Verdana"/>
          <w:bCs/>
          <w:color w:val="343434"/>
          <w:sz w:val="24"/>
          <w:lang w:val="en-US"/>
        </w:rPr>
        <w:t>Frauke</w:t>
      </w:r>
      <w:proofErr w:type="spellEnd"/>
      <w:r w:rsidRPr="00AB18D4">
        <w:rPr>
          <w:rFonts w:ascii="Cambria" w:eastAsiaTheme="minorEastAsia" w:hAnsi="Cambria" w:cs="Verdana"/>
          <w:bCs/>
          <w:color w:val="343434"/>
          <w:sz w:val="24"/>
          <w:lang w:val="en-US"/>
        </w:rPr>
        <w:t xml:space="preserve"> </w:t>
      </w:r>
      <w:proofErr w:type="spellStart"/>
      <w:r w:rsidRPr="00AB18D4">
        <w:rPr>
          <w:rFonts w:ascii="Cambria" w:eastAsiaTheme="minorEastAsia" w:hAnsi="Cambria" w:cs="Verdana"/>
          <w:bCs/>
          <w:color w:val="343434"/>
          <w:sz w:val="24"/>
          <w:lang w:val="en-US"/>
        </w:rPr>
        <w:t>Köhler</w:t>
      </w:r>
      <w:proofErr w:type="spellEnd"/>
      <w:r w:rsidRPr="00AB18D4">
        <w:rPr>
          <w:rFonts w:ascii="Cambria" w:eastAsiaTheme="minorEastAsia" w:hAnsi="Cambria" w:cs="Verdana"/>
          <w:color w:val="343434"/>
          <w:sz w:val="24"/>
          <w:lang w:val="en-US"/>
        </w:rPr>
        <w:t xml:space="preserve"> - </w:t>
      </w:r>
      <w:r w:rsidRPr="00AB18D4">
        <w:rPr>
          <w:rFonts w:ascii="Cambria" w:eastAsiaTheme="minorEastAsia" w:hAnsi="Cambria" w:cs="Verdana"/>
          <w:bCs/>
          <w:color w:val="343434"/>
          <w:sz w:val="24"/>
          <w:lang w:val="en-US"/>
        </w:rPr>
        <w:t>Telefax: (0721) 81 91 59 0</w:t>
      </w:r>
    </w:p>
    <w:p w14:paraId="030B6E99" w14:textId="77777777" w:rsidR="00AB18D4" w:rsidRPr="00AB18D4" w:rsidRDefault="00AB18D4" w:rsidP="00AB18D4">
      <w:pPr>
        <w:widowControl w:val="0"/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mbria" w:eastAsiaTheme="minorEastAsia" w:hAnsi="Cambria" w:cs="Verdana"/>
          <w:color w:val="343434"/>
          <w:sz w:val="24"/>
          <w:lang w:val="en-US"/>
        </w:rPr>
      </w:pPr>
      <w:r w:rsidRPr="00AB18D4">
        <w:rPr>
          <w:rFonts w:ascii="Cambria" w:eastAsiaTheme="minorEastAsia" w:hAnsi="Cambria" w:cs="Verdana"/>
          <w:bCs/>
          <w:color w:val="343434"/>
          <w:sz w:val="24"/>
          <w:lang w:val="en-US"/>
        </w:rPr>
        <w:t xml:space="preserve">E-mail: </w:t>
      </w:r>
      <w:hyperlink r:id="rId9" w:history="1">
        <w:r w:rsidRPr="00AB18D4">
          <w:rPr>
            <w:rStyle w:val="Link"/>
            <w:rFonts w:ascii="Cambria" w:eastAsiaTheme="minorEastAsia" w:hAnsi="Cambria" w:cs="Verdana"/>
            <w:bCs/>
            <w:sz w:val="24"/>
            <w:lang w:val="en-US"/>
          </w:rPr>
          <w:t>poststelle@generalbundesanwalt.de</w:t>
        </w:r>
      </w:hyperlink>
      <w:r w:rsidRPr="00AB18D4">
        <w:rPr>
          <w:rFonts w:ascii="Cambria" w:eastAsiaTheme="minorEastAsia" w:hAnsi="Cambria" w:cs="Verdana"/>
          <w:color w:val="343434"/>
          <w:sz w:val="24"/>
          <w:lang w:val="en-US"/>
        </w:rPr>
        <w:t xml:space="preserve"> - </w:t>
      </w:r>
      <w:hyperlink r:id="rId10" w:history="1">
        <w:r w:rsidRPr="00AB18D4">
          <w:rPr>
            <w:rStyle w:val="Link"/>
            <w:rFonts w:ascii="Cambria" w:eastAsiaTheme="minorEastAsia" w:hAnsi="Cambria" w:cs="Verdana"/>
            <w:bCs/>
            <w:sz w:val="24"/>
            <w:lang w:val="en-US"/>
          </w:rPr>
          <w:t>pressestelle@gba.bund.de</w:t>
        </w:r>
      </w:hyperlink>
    </w:p>
    <w:p w14:paraId="689EA1B2" w14:textId="77777777" w:rsidR="00AB18D4" w:rsidRPr="00AB18D4" w:rsidRDefault="00AB18D4" w:rsidP="00AB18D4">
      <w:pPr>
        <w:widowControl w:val="0"/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mbria" w:eastAsiaTheme="minorEastAsia" w:hAnsi="Cambria" w:cs="Verdana"/>
          <w:color w:val="343434"/>
          <w:sz w:val="24"/>
          <w:lang w:val="en-US"/>
        </w:rPr>
      </w:pPr>
      <w:proofErr w:type="spellStart"/>
      <w:r w:rsidRPr="00AB18D4">
        <w:rPr>
          <w:rFonts w:ascii="Cambria" w:eastAsiaTheme="minorEastAsia" w:hAnsi="Cambria" w:cs="Verdana"/>
          <w:bCs/>
          <w:color w:val="343434"/>
          <w:sz w:val="24"/>
          <w:lang w:val="en-US"/>
        </w:rPr>
        <w:t>Bundesgerichtshof</w:t>
      </w:r>
      <w:proofErr w:type="spellEnd"/>
      <w:r w:rsidRPr="00AB18D4">
        <w:rPr>
          <w:rFonts w:ascii="Cambria" w:eastAsiaTheme="minorEastAsia" w:hAnsi="Cambria" w:cs="Verdana"/>
          <w:color w:val="343434"/>
          <w:sz w:val="24"/>
          <w:lang w:val="en-US"/>
        </w:rPr>
        <w:t xml:space="preserve"> - </w:t>
      </w:r>
      <w:proofErr w:type="spellStart"/>
      <w:r w:rsidRPr="00AB18D4">
        <w:rPr>
          <w:rFonts w:ascii="Cambria" w:eastAsiaTheme="minorEastAsia" w:hAnsi="Cambria" w:cs="Helvetica"/>
          <w:bCs/>
          <w:color w:val="1C1C1C"/>
          <w:sz w:val="24"/>
          <w:lang w:val="en-US"/>
        </w:rPr>
        <w:t>Richterin</w:t>
      </w:r>
      <w:proofErr w:type="spellEnd"/>
      <w:r w:rsidRPr="00AB18D4">
        <w:rPr>
          <w:rFonts w:ascii="Cambria" w:eastAsiaTheme="minorEastAsia" w:hAnsi="Cambria" w:cs="Helvetica"/>
          <w:bCs/>
          <w:color w:val="1C1C1C"/>
          <w:sz w:val="24"/>
          <w:lang w:val="en-US"/>
        </w:rPr>
        <w:t xml:space="preserve"> Gabriele </w:t>
      </w:r>
      <w:proofErr w:type="spellStart"/>
      <w:r w:rsidRPr="00AB18D4">
        <w:rPr>
          <w:rFonts w:ascii="Cambria" w:eastAsiaTheme="minorEastAsia" w:hAnsi="Cambria" w:cs="Helvetica"/>
          <w:bCs/>
          <w:color w:val="1C1C1C"/>
          <w:sz w:val="24"/>
          <w:lang w:val="en-US"/>
        </w:rPr>
        <w:t>Cirener</w:t>
      </w:r>
      <w:proofErr w:type="spellEnd"/>
      <w:r w:rsidRPr="00AB18D4">
        <w:rPr>
          <w:rFonts w:ascii="Cambria" w:eastAsiaTheme="minorEastAsia" w:hAnsi="Cambria" w:cs="Verdana"/>
          <w:color w:val="343434"/>
          <w:sz w:val="24"/>
          <w:lang w:val="en-US"/>
        </w:rPr>
        <w:t xml:space="preserve"> - </w:t>
      </w:r>
      <w:r w:rsidRPr="00AB18D4">
        <w:rPr>
          <w:rFonts w:ascii="Cambria" w:eastAsiaTheme="minorEastAsia" w:hAnsi="Cambria" w:cs="Verdana"/>
          <w:bCs/>
          <w:color w:val="343434"/>
          <w:sz w:val="24"/>
          <w:lang w:val="en-US"/>
        </w:rPr>
        <w:t>Fax: +49 721 159-2512</w:t>
      </w:r>
      <w:r w:rsidRPr="00AB18D4">
        <w:rPr>
          <w:rFonts w:ascii="Cambria" w:eastAsiaTheme="minorEastAsia" w:hAnsi="Cambria" w:cs="Verdana"/>
          <w:color w:val="343434"/>
          <w:sz w:val="24"/>
          <w:lang w:val="en-US"/>
        </w:rPr>
        <w:t xml:space="preserve"> - </w:t>
      </w:r>
      <w:r w:rsidRPr="00AB18D4">
        <w:rPr>
          <w:rFonts w:ascii="Cambria" w:eastAsiaTheme="minorEastAsia" w:hAnsi="Cambria" w:cs="Verdana"/>
          <w:bCs/>
          <w:color w:val="343434"/>
          <w:sz w:val="24"/>
          <w:lang w:val="en-US"/>
        </w:rPr>
        <w:t xml:space="preserve">E-Mail: </w:t>
      </w:r>
      <w:hyperlink r:id="rId11" w:history="1">
        <w:r w:rsidRPr="00AB18D4">
          <w:rPr>
            <w:rStyle w:val="Link"/>
            <w:rFonts w:ascii="Cambria" w:eastAsiaTheme="minorEastAsia" w:hAnsi="Cambria" w:cs="Verdana"/>
            <w:bCs/>
            <w:sz w:val="24"/>
            <w:lang w:val="en-US"/>
          </w:rPr>
          <w:t>poststelle@bgh.bund.de</w:t>
        </w:r>
      </w:hyperlink>
    </w:p>
    <w:sectPr w:rsidR="00AB18D4" w:rsidRPr="00AB18D4" w:rsidSect="003C4E23">
      <w:footerReference w:type="default" r:id="rId12"/>
      <w:pgSz w:w="11900" w:h="16840"/>
      <w:pgMar w:top="284" w:right="701" w:bottom="709" w:left="56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8C1CDB" w14:textId="77777777" w:rsidR="00AB18D4" w:rsidRDefault="00AB18D4" w:rsidP="00AB18D4">
      <w:pPr>
        <w:spacing w:after="0" w:line="240" w:lineRule="auto"/>
      </w:pPr>
      <w:r>
        <w:separator/>
      </w:r>
    </w:p>
  </w:endnote>
  <w:endnote w:type="continuationSeparator" w:id="0">
    <w:p w14:paraId="436459FF" w14:textId="77777777" w:rsidR="00AB18D4" w:rsidRDefault="00AB18D4" w:rsidP="00AB1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BC9E6" w14:textId="77777777" w:rsidR="00AB18D4" w:rsidRPr="00AB18D4" w:rsidRDefault="00AB18D4" w:rsidP="00AB18D4">
    <w:pPr>
      <w:spacing w:after="0" w:line="240" w:lineRule="auto"/>
      <w:jc w:val="center"/>
      <w:rPr>
        <w:rFonts w:ascii="Cambria" w:eastAsia="Times New Roman" w:hAnsi="Cambria" w:cs="Helvetica"/>
        <w:b/>
        <w:lang w:eastAsia="de-AT"/>
      </w:rPr>
    </w:pPr>
    <w:r w:rsidRPr="00AB18D4">
      <w:rPr>
        <w:rFonts w:ascii="Cambria" w:eastAsia="Times New Roman" w:hAnsi="Cambria" w:cs="Helvetica"/>
        <w:b/>
        <w:bCs/>
        <w:lang w:eastAsia="de-AT"/>
      </w:rPr>
      <w:t>Hoch die internationale Solidarität! Freiheit für alle politischen Gefangenen!</w:t>
    </w:r>
  </w:p>
  <w:p w14:paraId="2EDD6FDF" w14:textId="77777777" w:rsidR="00AB18D4" w:rsidRPr="00AB18D4" w:rsidRDefault="00AB18D4" w:rsidP="00AB18D4">
    <w:pPr>
      <w:spacing w:after="0" w:line="240" w:lineRule="auto"/>
      <w:jc w:val="center"/>
      <w:rPr>
        <w:rFonts w:ascii="Cambria" w:eastAsia="Times New Roman" w:hAnsi="Cambria" w:cs="Helvetica"/>
        <w:b/>
        <w:lang w:eastAsia="de-AT"/>
      </w:rPr>
    </w:pPr>
    <w:r w:rsidRPr="00AB18D4">
      <w:rPr>
        <w:rFonts w:ascii="Cambria" w:eastAsia="Times New Roman" w:hAnsi="Cambria" w:cs="Helvetica"/>
        <w:b/>
        <w:bCs/>
        <w:lang w:eastAsia="de-AT"/>
      </w:rPr>
      <w:t>#</w:t>
    </w:r>
    <w:proofErr w:type="spellStart"/>
    <w:r w:rsidRPr="00AB18D4">
      <w:rPr>
        <w:rFonts w:ascii="Cambria" w:eastAsia="Times New Roman" w:hAnsi="Cambria" w:cs="Helvetica"/>
        <w:b/>
        <w:bCs/>
        <w:lang w:eastAsia="de-AT"/>
      </w:rPr>
      <w:t>ATIKistNichtAlleine</w:t>
    </w:r>
    <w:proofErr w:type="spellEnd"/>
    <w:r w:rsidRPr="00AB18D4">
      <w:rPr>
        <w:rFonts w:ascii="Cambria" w:eastAsia="Times New Roman" w:hAnsi="Cambria" w:cs="Helvetica"/>
        <w:b/>
        <w:lang w:eastAsia="de-AT"/>
      </w:rPr>
      <w:t xml:space="preserve">     </w:t>
    </w:r>
    <w:r w:rsidRPr="00AB18D4">
      <w:rPr>
        <w:rFonts w:ascii="Cambria" w:eastAsia="Times New Roman" w:hAnsi="Cambria" w:cs="Helvetica"/>
        <w:b/>
        <w:bCs/>
        <w:lang w:eastAsia="de-AT"/>
      </w:rPr>
      <w:t>#</w:t>
    </w:r>
    <w:proofErr w:type="spellStart"/>
    <w:r w:rsidRPr="00AB18D4">
      <w:rPr>
        <w:rFonts w:ascii="Cambria" w:eastAsia="Times New Roman" w:hAnsi="Cambria" w:cs="Helvetica"/>
        <w:b/>
        <w:bCs/>
        <w:lang w:eastAsia="de-AT"/>
      </w:rPr>
      <w:t>ATIKYalnızDegildir</w:t>
    </w:r>
    <w:proofErr w:type="spellEnd"/>
    <w:r w:rsidRPr="00AB18D4">
      <w:rPr>
        <w:rFonts w:ascii="Cambria" w:eastAsia="Times New Roman" w:hAnsi="Cambria" w:cs="Helvetica"/>
        <w:b/>
        <w:bCs/>
        <w:lang w:eastAsia="de-AT"/>
      </w:rPr>
      <w:t xml:space="preserve"> - </w:t>
    </w:r>
    <w:r w:rsidRPr="00AB18D4">
      <w:fldChar w:fldCharType="begin"/>
    </w:r>
    <w:r w:rsidRPr="00AB18D4">
      <w:rPr>
        <w:rFonts w:ascii="Cambria" w:hAnsi="Cambria"/>
        <w:b/>
      </w:rPr>
      <w:instrText xml:space="preserve"> HYPERLINK "mailto:info@atik-online.net" \t "_blank" </w:instrText>
    </w:r>
    <w:r w:rsidRPr="00AB18D4">
      <w:fldChar w:fldCharType="separate"/>
    </w:r>
    <w:r w:rsidRPr="00AB18D4">
      <w:rPr>
        <w:rStyle w:val="Link"/>
        <w:rFonts w:ascii="Cambria" w:hAnsi="Cambria" w:cs="Helvetica"/>
        <w:b/>
        <w:bCs/>
        <w:color w:val="378F98"/>
      </w:rPr>
      <w:t>info@atik-online.net</w:t>
    </w:r>
    <w:r w:rsidRPr="00AB18D4">
      <w:rPr>
        <w:rStyle w:val="Link"/>
        <w:rFonts w:ascii="Cambria" w:hAnsi="Cambria" w:cs="Helvetica"/>
        <w:b/>
        <w:bCs/>
        <w:color w:val="378F98"/>
      </w:rPr>
      <w:fldChar w:fldCharType="end"/>
    </w:r>
    <w:r w:rsidRPr="00AB18D4">
      <w:rPr>
        <w:rStyle w:val="apple-converted-space"/>
        <w:rFonts w:ascii="Cambria" w:hAnsi="Cambria" w:cs="Helvetica"/>
        <w:b/>
        <w:bCs/>
        <w:color w:val="4B4F4F"/>
      </w:rPr>
      <w:t> </w:t>
    </w:r>
    <w:r w:rsidRPr="00AB18D4">
      <w:rPr>
        <w:rStyle w:val="Betont"/>
        <w:rFonts w:ascii="Cambria" w:hAnsi="Cambria" w:cs="Helvetica"/>
        <w:b w:val="0"/>
        <w:color w:val="4B4F4F"/>
      </w:rPr>
      <w:t>-</w:t>
    </w:r>
    <w:r w:rsidRPr="00AB18D4">
      <w:rPr>
        <w:rStyle w:val="apple-converted-space"/>
        <w:rFonts w:ascii="Cambria" w:hAnsi="Cambria" w:cs="Helvetica"/>
        <w:b/>
        <w:bCs/>
        <w:color w:val="4B4F4F"/>
      </w:rPr>
      <w:t> </w:t>
    </w:r>
    <w:hyperlink r:id="rId1" w:history="1">
      <w:r w:rsidRPr="00AB18D4">
        <w:rPr>
          <w:rStyle w:val="Link"/>
          <w:rFonts w:ascii="Cambria" w:hAnsi="Cambria" w:cs="Helvetica"/>
          <w:b/>
        </w:rPr>
        <w:t>www.atik-online.net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AE19C3" w14:textId="77777777" w:rsidR="00AB18D4" w:rsidRDefault="00AB18D4" w:rsidP="00AB18D4">
      <w:pPr>
        <w:spacing w:after="0" w:line="240" w:lineRule="auto"/>
      </w:pPr>
      <w:r>
        <w:separator/>
      </w:r>
    </w:p>
  </w:footnote>
  <w:footnote w:type="continuationSeparator" w:id="0">
    <w:p w14:paraId="546DDBFB" w14:textId="77777777" w:rsidR="00AB18D4" w:rsidRDefault="00AB18D4" w:rsidP="00AB18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D4"/>
    <w:rsid w:val="003C4E23"/>
    <w:rsid w:val="00785CAF"/>
    <w:rsid w:val="00962F7F"/>
    <w:rsid w:val="00AB18D4"/>
    <w:rsid w:val="00C24280"/>
    <w:rsid w:val="00F1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8D4E1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18D4"/>
    <w:pPr>
      <w:spacing w:after="160" w:line="259" w:lineRule="auto"/>
    </w:pPr>
    <w:rPr>
      <w:rFonts w:eastAsiaTheme="minorHAnsi"/>
      <w:sz w:val="22"/>
      <w:szCs w:val="22"/>
      <w:lang w:val="de-AT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AB1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table" w:styleId="Tabellenraster">
    <w:name w:val="Table Grid"/>
    <w:basedOn w:val="NormaleTabelle"/>
    <w:uiPriority w:val="59"/>
    <w:rsid w:val="00AB18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AB18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AB18D4"/>
    <w:rPr>
      <w:rFonts w:eastAsiaTheme="minorHAnsi"/>
      <w:sz w:val="22"/>
      <w:szCs w:val="22"/>
      <w:lang w:val="de-AT"/>
    </w:rPr>
  </w:style>
  <w:style w:type="paragraph" w:styleId="Fuzeile">
    <w:name w:val="footer"/>
    <w:basedOn w:val="Standard"/>
    <w:link w:val="FuzeileZeichen"/>
    <w:uiPriority w:val="99"/>
    <w:unhideWhenUsed/>
    <w:rsid w:val="00AB18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AB18D4"/>
    <w:rPr>
      <w:rFonts w:eastAsiaTheme="minorHAnsi"/>
      <w:sz w:val="22"/>
      <w:szCs w:val="22"/>
      <w:lang w:val="de-AT"/>
    </w:rPr>
  </w:style>
  <w:style w:type="character" w:styleId="Betont">
    <w:name w:val="Strong"/>
    <w:basedOn w:val="Absatzstandardschriftart"/>
    <w:uiPriority w:val="22"/>
    <w:qFormat/>
    <w:rsid w:val="00AB18D4"/>
    <w:rPr>
      <w:b/>
      <w:bCs/>
    </w:rPr>
  </w:style>
  <w:style w:type="character" w:styleId="Link">
    <w:name w:val="Hyperlink"/>
    <w:basedOn w:val="Absatzstandardschriftart"/>
    <w:uiPriority w:val="99"/>
    <w:unhideWhenUsed/>
    <w:rsid w:val="00AB18D4"/>
    <w:rPr>
      <w:color w:val="0000FF"/>
      <w:u w:val="single"/>
    </w:rPr>
  </w:style>
  <w:style w:type="character" w:customStyle="1" w:styleId="apple-converted-space">
    <w:name w:val="apple-converted-space"/>
    <w:basedOn w:val="Absatzstandardschriftart"/>
    <w:rsid w:val="00AB18D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18D4"/>
    <w:pPr>
      <w:spacing w:after="160" w:line="259" w:lineRule="auto"/>
    </w:pPr>
    <w:rPr>
      <w:rFonts w:eastAsiaTheme="minorHAnsi"/>
      <w:sz w:val="22"/>
      <w:szCs w:val="22"/>
      <w:lang w:val="de-AT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AB1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table" w:styleId="Tabellenraster">
    <w:name w:val="Table Grid"/>
    <w:basedOn w:val="NormaleTabelle"/>
    <w:uiPriority w:val="59"/>
    <w:rsid w:val="00AB18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AB18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AB18D4"/>
    <w:rPr>
      <w:rFonts w:eastAsiaTheme="minorHAnsi"/>
      <w:sz w:val="22"/>
      <w:szCs w:val="22"/>
      <w:lang w:val="de-AT"/>
    </w:rPr>
  </w:style>
  <w:style w:type="paragraph" w:styleId="Fuzeile">
    <w:name w:val="footer"/>
    <w:basedOn w:val="Standard"/>
    <w:link w:val="FuzeileZeichen"/>
    <w:uiPriority w:val="99"/>
    <w:unhideWhenUsed/>
    <w:rsid w:val="00AB18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AB18D4"/>
    <w:rPr>
      <w:rFonts w:eastAsiaTheme="minorHAnsi"/>
      <w:sz w:val="22"/>
      <w:szCs w:val="22"/>
      <w:lang w:val="de-AT"/>
    </w:rPr>
  </w:style>
  <w:style w:type="character" w:styleId="Betont">
    <w:name w:val="Strong"/>
    <w:basedOn w:val="Absatzstandardschriftart"/>
    <w:uiPriority w:val="22"/>
    <w:qFormat/>
    <w:rsid w:val="00AB18D4"/>
    <w:rPr>
      <w:b/>
      <w:bCs/>
    </w:rPr>
  </w:style>
  <w:style w:type="character" w:styleId="Link">
    <w:name w:val="Hyperlink"/>
    <w:basedOn w:val="Absatzstandardschriftart"/>
    <w:uiPriority w:val="99"/>
    <w:unhideWhenUsed/>
    <w:rsid w:val="00AB18D4"/>
    <w:rPr>
      <w:color w:val="0000FF"/>
      <w:u w:val="single"/>
    </w:rPr>
  </w:style>
  <w:style w:type="character" w:customStyle="1" w:styleId="apple-converted-space">
    <w:name w:val="apple-converted-space"/>
    <w:basedOn w:val="Absatzstandardschriftart"/>
    <w:rsid w:val="00AB1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poststelle@bgh.bund.de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poststelle@bmjv.bund.de" TargetMode="External"/><Relationship Id="rId9" Type="http://schemas.openxmlformats.org/officeDocument/2006/relationships/hyperlink" Target="mailto:poststelle@generalbundesanwalt.de" TargetMode="External"/><Relationship Id="rId10" Type="http://schemas.openxmlformats.org/officeDocument/2006/relationships/hyperlink" Target="mailto:pressestelle@gba.bund.d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tik-online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CC5ADF-C5EB-DD4F-BA3E-CACE74AE6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1751</Characters>
  <Application>Microsoft Macintosh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tohumcu</dc:creator>
  <cp:keywords/>
  <dc:description/>
  <cp:lastModifiedBy>admin</cp:lastModifiedBy>
  <cp:revision>3</cp:revision>
  <dcterms:created xsi:type="dcterms:W3CDTF">2015-04-23T05:52:00Z</dcterms:created>
  <dcterms:modified xsi:type="dcterms:W3CDTF">2015-04-23T10:50:00Z</dcterms:modified>
</cp:coreProperties>
</file>