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844" w:rsidRPr="00FE5844" w:rsidRDefault="00FE5844" w:rsidP="00FE5844">
      <w:pPr>
        <w:autoSpaceDE w:val="0"/>
        <w:autoSpaceDN w:val="0"/>
        <w:adjustRightInd w:val="0"/>
        <w:spacing w:after="0" w:line="240" w:lineRule="auto"/>
        <w:jc w:val="center"/>
        <w:textAlignment w:val="baseline"/>
        <w:rPr>
          <w:rFonts w:ascii="Arial" w:eastAsia="Times New Roman" w:hAnsi="Arial" w:cs="Arial"/>
          <w:b/>
          <w:bCs/>
          <w:color w:val="000000"/>
          <w:kern w:val="1"/>
          <w:sz w:val="19"/>
          <w:szCs w:val="19"/>
          <w:lang w:val="tr-TR" w:eastAsia="zh-CN"/>
        </w:rPr>
      </w:pPr>
      <w:r w:rsidRPr="00FE5844">
        <w:rPr>
          <w:rFonts w:ascii="Arial" w:eastAsia="Times New Roman" w:hAnsi="Arial" w:cs="Arial"/>
          <w:b/>
          <w:bCs/>
          <w:i/>
          <w:iCs/>
          <w:color w:val="000000"/>
          <w:kern w:val="1"/>
          <w:sz w:val="32"/>
          <w:szCs w:val="32"/>
          <w:lang w:val="tr-TR" w:eastAsia="zh-CN"/>
        </w:rPr>
        <w:t>“</w:t>
      </w:r>
      <w:r w:rsidRPr="00FE5844">
        <w:rPr>
          <w:rFonts w:ascii="Arial" w:eastAsia="Times New Roman" w:hAnsi="Arial" w:cs="Arial"/>
          <w:b/>
          <w:bCs/>
          <w:i/>
          <w:color w:val="000000"/>
          <w:kern w:val="1"/>
          <w:sz w:val="32"/>
          <w:szCs w:val="19"/>
          <w:lang w:val="tr-TR" w:eastAsia="zh-CN"/>
        </w:rPr>
        <w:t>AVRUPA’DA İŞÇİ SINIFINA YÖNEL</w:t>
      </w:r>
      <w:r w:rsidR="00BE4105" w:rsidRPr="00BE4105">
        <w:rPr>
          <w:rFonts w:ascii="Arial" w:eastAsia="Times New Roman" w:hAnsi="Arial" w:cs="Arial"/>
          <w:b/>
          <w:bCs/>
          <w:i/>
          <w:color w:val="000000"/>
          <w:kern w:val="1"/>
          <w:sz w:val="32"/>
          <w:szCs w:val="19"/>
          <w:lang w:val="tr-TR" w:eastAsia="zh-CN"/>
        </w:rPr>
        <w:t>İ</w:t>
      </w:r>
      <w:r w:rsidRPr="00FE5844">
        <w:rPr>
          <w:rFonts w:ascii="Arial" w:eastAsia="Times New Roman" w:hAnsi="Arial" w:cs="Arial"/>
          <w:b/>
          <w:bCs/>
          <w:i/>
          <w:color w:val="000000"/>
          <w:kern w:val="1"/>
          <w:sz w:val="32"/>
          <w:szCs w:val="19"/>
          <w:lang w:val="tr-TR" w:eastAsia="zh-CN"/>
        </w:rPr>
        <w:t>K SALDIRILAR, İŞÇİ SINIFI İÇINDE KADINLARIN DURUMU VE GÖREVLERİMİZ”</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32"/>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Kapitalist sömürü düzeni, bitmek bilmeyen kâr hırsı ile dünyanın bütün coğrafyalarında, işçi sınıfı ve ezilenler üzerindeki baskı ve sömürüsünü arttırmaya devam ediyor. Kriz kapitalistlere vurgun kapılarını açarken, işçi, emekçi ve ezilenler adına yaşam standartlarında ve sosyal haklarda tam bir yıkım oluyor.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Nitekim her geçen gün giderek büyüyen işsizler ordusu, düşürülen emekçi ücretleri, gasp edilen sosyal haklar, iş yerlerinin taşeronlaştırılması, esnek çalışma sistemi, çalışma saatlerinin artması, işçilerin örgütsüzleştirilmesi, yükselen emeklilik yaşıyla adeta mezarda emekliliği ön görme, savaşlar, ekolojik dengenin bozulması, bunların sonucu olarak her gün büyüyen açlık ve yoksulluk, günümüz dünyasında emekçilerin, ezilenlerin içinde bulunduğu durumun göstergesidir. “Kurtarma” adı altında bankalara peşkeş çekilen paralar, emekçilerin ücretleri düşürülerek, sosyal hakları tek tek budanarak ve nihayetinde işten atılarak emekçilere ödetilmeye çalışılıyor. Dünya işçi sınıfının yüzlerce yıllık mücadelelerinin ürünü olan işçi hakları konusundaki tüm kazanımlar teker teker kaybediliyor. Bu durum özellikle göçmen işçiler açısından çok daha büyük zorluklar yaratıyor; göçmenler yasası daha da ağırlaştırılarak en temel hakları ellerinden alınıyor ve ırkçı, ayrımcı politikalar geliştirilerek işçi sınıfı içinde ayrılık ve çatışma yaratılıyor. İşçi sınıfı ve ezilenlerin yaşamını zindana çeviren bu gelişmelerin, ezilen sınıfın kadınını çok daha fazla etkilediği, kadının erkeğe olan bağımlılığını, esaretini, yaşadığı şiddeti vb. çok daha fazla katmerleştirdiği hepimizin bildiği bir gerçekliktir.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Krizin emekçi sınıflar cephesinde yarattığı en can alıcı sonuç, işsizliğin artışı oldu. Euro bölgesinde 2011’in Mart ayında %8,9 düzeyinde olan işsizlik oranı, 2012’nin Eylül ayında yüzde 11,6 ile Euro tarihinin en yüksek seviyesine ulaştı. (</w:t>
      </w:r>
      <w:hyperlink r:id="rId8" w:history="1">
        <w:r w:rsidRPr="00BE4105">
          <w:rPr>
            <w:rFonts w:ascii="Arial" w:eastAsia="Times New Roman" w:hAnsi="Arial" w:cs="Arial"/>
            <w:b/>
            <w:color w:val="000080"/>
            <w:kern w:val="1"/>
            <w:sz w:val="24"/>
            <w:u w:val="single"/>
            <w:lang w:val="tr-TR"/>
          </w:rPr>
          <w:t>AB</w:t>
        </w:r>
      </w:hyperlink>
      <w:r w:rsidRPr="00FE5844">
        <w:rPr>
          <w:rFonts w:ascii="Arial" w:eastAsia="Times New Roman" w:hAnsi="Arial" w:cs="Arial"/>
          <w:b/>
          <w:color w:val="000000"/>
          <w:kern w:val="1"/>
          <w:sz w:val="19"/>
          <w:szCs w:val="24"/>
          <w:lang w:val="tr-TR" w:eastAsia="zh-CN"/>
        </w:rPr>
        <w:t xml:space="preserve"> istatistik kurumu Eurostat Kasım 2012)</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Bu durum hayat standartlarını da giderek düşürmektedir.  Avrupa Birliği’nin 2012 itibariyle toplam nüfusu 503 milyondır. İstatistik araştırmalar bize bu nüfusun; 2007’de 79, 2008’de 85, 2010’da ise 115 milyonunu yoksulların oluşturduğunu gösteriyor.  2010 rakamlarına göre 115 milyonluk yoksul nüfusun yüzde 36'sını çocuklarını tek başına yetiştiren kadınlar, yüzde 26,9’unu çocuklar, yüzde 19,8’ini ise yaşlılar oluşturuyor. Örneğin; Almanya’daki emekli kadınların yüzde 75’i yoksulluk sınırındadır. (Eurostat 2011) 2012'deki istatistikî veriler henüz kamuoyu ile paylaşılmamış olsa da, yoksul sayısının 115 milyonun çok üstünde olduğuna hiç şüphe yok.</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Verilerden de anlayacağımız gibi, Avrupa'da yoksullaşma gözle görünür bir şekilde giderek artan bir eğilim göstermektedir. Bugün hangi Avrupa ülkesine bakarsak bakalım, yoksulluk ve sefalet artık sokağa taşmış bulunuyor. Büyük kentlerin ortasında avucunu açarak ekmek parası dilenenlerin sayısı günden güne artıyor.</w:t>
      </w:r>
      <w:r w:rsidRPr="00FE5844">
        <w:rPr>
          <w:rFonts w:ascii="Arial" w:eastAsia="Times New Roman" w:hAnsi="Arial" w:cs="Arial"/>
          <w:color w:val="000000"/>
          <w:kern w:val="1"/>
          <w:sz w:val="24"/>
          <w:szCs w:val="24"/>
          <w:lang w:val="tr-TR" w:eastAsia="zh-CN"/>
        </w:rPr>
        <w:br/>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BE4105">
        <w:rPr>
          <w:rFonts w:ascii="Arial" w:eastAsia="Times New Roman" w:hAnsi="Arial" w:cs="Arial"/>
          <w:b/>
          <w:color w:val="000000"/>
          <w:kern w:val="1"/>
          <w:sz w:val="24"/>
          <w:lang w:val="tr-TR" w:eastAsia="zh-CN"/>
        </w:rPr>
        <w:t>Krizin Avrupalı işçi, emekçi, ezilenler üzerindeki bir başka göstergesi ise; sokakta yaşamak zorunda kalanların, hayır kurumları ve aşevlerine akın eden ve yardım isteyenlerin sayısında yaşanan artıştır. Örneğin, İngiltere'nin Bristol aşevine, 2011’de hafta da 2 gün 250 kişi yemek yardımı almak için başvururken, 2012’de bu sayı her gün 400 kişi olarak yükselmiştir.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Bu durum insanları bunalıma sürüklediğinden, son yıllarda psikolojik tedavi için doktorlara başvuranların veya intihar edenlerin sayıları korkunç bir şekilde artış göstermiştir. Örneğin; </w:t>
      </w:r>
      <w:r w:rsidRPr="00FE5844">
        <w:rPr>
          <w:rFonts w:ascii="Arial" w:eastAsia="Times New Roman" w:hAnsi="Arial" w:cs="Arial"/>
          <w:b/>
          <w:color w:val="000000"/>
          <w:kern w:val="1"/>
          <w:sz w:val="24"/>
          <w:szCs w:val="24"/>
          <w:lang w:val="tr-TR" w:eastAsia="zh-CN"/>
        </w:rPr>
        <w:t xml:space="preserve">Avusturya </w:t>
      </w:r>
      <w:r w:rsidRPr="00FE5844">
        <w:rPr>
          <w:rFonts w:ascii="Arial" w:eastAsia="Times New Roman" w:hAnsi="Arial" w:cs="Arial"/>
          <w:color w:val="000000"/>
          <w:kern w:val="1"/>
          <w:sz w:val="24"/>
          <w:szCs w:val="24"/>
          <w:lang w:val="tr-TR" w:eastAsia="zh-CN"/>
        </w:rPr>
        <w:t xml:space="preserve">Sağlık Bakanlığı, son yıllarda depresyon vakalarının ciddi bir tırmanışta olduğunu söylerken,  </w:t>
      </w:r>
      <w:r w:rsidRPr="00FE5844">
        <w:rPr>
          <w:rFonts w:ascii="Arial" w:eastAsia="Times New Roman" w:hAnsi="Arial" w:cs="Arial"/>
          <w:b/>
          <w:color w:val="000000"/>
          <w:kern w:val="1"/>
          <w:sz w:val="24"/>
          <w:szCs w:val="24"/>
          <w:lang w:val="tr-TR" w:eastAsia="zh-CN"/>
        </w:rPr>
        <w:t>İngiltere'de</w:t>
      </w:r>
      <w:r w:rsidRPr="00FE5844">
        <w:rPr>
          <w:rFonts w:ascii="Arial" w:eastAsia="Times New Roman" w:hAnsi="Arial" w:cs="Arial"/>
          <w:color w:val="000000"/>
          <w:kern w:val="1"/>
          <w:sz w:val="24"/>
          <w:szCs w:val="24"/>
          <w:lang w:val="tr-TR" w:eastAsia="zh-CN"/>
        </w:rPr>
        <w:t xml:space="preserve"> BBC’in yaptırdığı bir araştırma, ekonomik krizin patlak </w:t>
      </w:r>
      <w:r w:rsidRPr="00FE5844">
        <w:rPr>
          <w:rFonts w:ascii="Arial" w:eastAsia="Times New Roman" w:hAnsi="Arial" w:cs="Arial"/>
          <w:color w:val="000000"/>
          <w:kern w:val="1"/>
          <w:sz w:val="24"/>
          <w:szCs w:val="24"/>
          <w:lang w:val="tr-TR" w:eastAsia="zh-CN"/>
        </w:rPr>
        <w:lastRenderedPageBreak/>
        <w:t xml:space="preserve">vermesinden bu yana doktorların %40 daha fazla antidepresan ilaç yazdığını göstermektedir. Doktorlar aynı zamanda uzun süreli işsizliğin, </w:t>
      </w:r>
      <w:r w:rsidRPr="00BE4105">
        <w:rPr>
          <w:rFonts w:ascii="Arial" w:eastAsia="Times New Roman" w:hAnsi="Arial" w:cs="Arial"/>
          <w:b/>
          <w:color w:val="000000"/>
          <w:kern w:val="1"/>
          <w:sz w:val="24"/>
          <w:lang w:val="tr-TR" w:eastAsia="zh-CN"/>
        </w:rPr>
        <w:t>Avrupalı gençliği sürüklediği umutsuzluk ve ruhi bunalımın sonucu, alkol ve uyuşturucu kullanımındaki yükselişe de dikkat çekerken, bu durumun suç işleme oranlarını da arttırdığını belirtmektedirler.</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Ekonomik kriz sonucu, kadınlar, erkeklere göre daha fazla ruhsal çöküntü yaşamaktadırlar. Çünkü toplumsal rollerinden, ucuz ve yedek işgücü olarak görülmelerinden, ev içi emeğinin hiç bir karşılığı olmamasından kaynaklı, hayatları boyu çalışmalarına rağmen ya düşük bir gelire sahiptirler ya da hiçbir gelirleri yoktur. Eve para girmese de çocuklarının önüne sofrayı kurmak, ihtiyaçlarını karşılamak, evdeki hastaya ve yaşlıya bakmak, kocasını ertesi günkü üretim için hazırlamak, kısacası tüm yoksulluğa rağmen evde mucizeler yaratmak kadının görevidir.  Böylece kadınlar krizin etkilerini daha yakıcı bir şekilde hissetmektedirler. Örneğin; </w:t>
      </w:r>
      <w:r w:rsidRPr="00FE5844">
        <w:rPr>
          <w:rFonts w:ascii="Arial" w:eastAsia="Times New Roman" w:hAnsi="Arial" w:cs="Arial"/>
          <w:b/>
          <w:color w:val="000000"/>
          <w:kern w:val="1"/>
          <w:sz w:val="24"/>
          <w:szCs w:val="24"/>
          <w:lang w:val="tr-TR" w:eastAsia="zh-CN"/>
        </w:rPr>
        <w:t>Avusturya'da</w:t>
      </w:r>
      <w:r w:rsidRPr="00FE5844">
        <w:rPr>
          <w:rFonts w:ascii="Arial" w:eastAsia="Times New Roman" w:hAnsi="Arial" w:cs="Arial"/>
          <w:color w:val="000000"/>
          <w:kern w:val="1"/>
          <w:sz w:val="24"/>
          <w:szCs w:val="24"/>
          <w:lang w:val="tr-TR" w:eastAsia="zh-CN"/>
        </w:rPr>
        <w:t xml:space="preserve"> antideprasan kullanımının kadinlarda erkeklere göre %3 daha fazla olduğuna dikkat çekilmektedir.</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Diğer yandan </w:t>
      </w:r>
      <w:r w:rsidRPr="00FE5844">
        <w:rPr>
          <w:rFonts w:ascii="Arial" w:eastAsia="Times New Roman" w:hAnsi="Arial" w:cs="Arial"/>
          <w:b/>
          <w:color w:val="000000"/>
          <w:kern w:val="1"/>
          <w:sz w:val="24"/>
          <w:szCs w:val="24"/>
          <w:lang w:val="tr-TR" w:eastAsia="zh-CN"/>
        </w:rPr>
        <w:t>İngiltere'de</w:t>
      </w:r>
      <w:r w:rsidRPr="00FE5844">
        <w:rPr>
          <w:rFonts w:ascii="Arial" w:eastAsia="Times New Roman" w:hAnsi="Arial" w:cs="Arial"/>
          <w:color w:val="000000"/>
          <w:kern w:val="1"/>
          <w:sz w:val="24"/>
          <w:szCs w:val="24"/>
          <w:lang w:val="tr-TR" w:eastAsia="zh-CN"/>
        </w:rPr>
        <w:t>, Akıl Sağlığı Merkezi'nin genel başkan yardımcısı, "İşsizliğin ve işsiz kalma korkusunun akıl sağlığını kötüleştiren en büyük tehlikelerden biri olduğunu” ve “krizle birlikte akıl sağlığını yitiren insan sayısının küçümsenemeyecek oranlarda olduğunu” söylüyor.</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Krizin en yoğun bir şekilde hissedildiği </w:t>
      </w:r>
      <w:r w:rsidRPr="00FE5844">
        <w:rPr>
          <w:rFonts w:ascii="Arial" w:eastAsia="Times New Roman" w:hAnsi="Arial" w:cs="Arial"/>
          <w:b/>
          <w:color w:val="000000"/>
          <w:kern w:val="1"/>
          <w:sz w:val="24"/>
          <w:szCs w:val="24"/>
          <w:lang w:val="tr-TR" w:eastAsia="zh-CN"/>
        </w:rPr>
        <w:t>Yunanistan, İspanya ve İtalya,</w:t>
      </w:r>
      <w:r w:rsidRPr="00FE5844">
        <w:rPr>
          <w:rFonts w:ascii="Arial" w:eastAsia="Times New Roman" w:hAnsi="Arial" w:cs="Arial"/>
          <w:color w:val="000000"/>
          <w:kern w:val="1"/>
          <w:sz w:val="24"/>
          <w:szCs w:val="24"/>
          <w:lang w:val="tr-TR" w:eastAsia="zh-CN"/>
        </w:rPr>
        <w:t xml:space="preserve"> gibi ülkelerde, intiharlar noktasında en azından basına yansıyan rakamlara bile baktığımızda, krizin toplum üzerindeki vahim etkilerini kolayca anlayabiliriz. </w:t>
      </w:r>
      <w:r w:rsidRPr="00FE5844">
        <w:rPr>
          <w:rFonts w:ascii="Arial" w:eastAsia="Times New Roman" w:hAnsi="Arial" w:cs="Arial"/>
          <w:b/>
          <w:color w:val="000000"/>
          <w:kern w:val="1"/>
          <w:sz w:val="24"/>
          <w:szCs w:val="24"/>
          <w:lang w:val="tr-TR" w:eastAsia="zh-CN"/>
        </w:rPr>
        <w:t>Yunanistan</w:t>
      </w:r>
      <w:r w:rsidRPr="00FE5844">
        <w:rPr>
          <w:rFonts w:ascii="Arial" w:eastAsia="Times New Roman" w:hAnsi="Arial" w:cs="Arial"/>
          <w:color w:val="000000"/>
          <w:kern w:val="1"/>
          <w:sz w:val="24"/>
          <w:szCs w:val="24"/>
          <w:lang w:val="tr-TR" w:eastAsia="zh-CN"/>
        </w:rPr>
        <w:t xml:space="preserve">, kriz öncesi Avrupa'da en düşük intihar oranına sahip iken, 2011 yılının ilk 5 ayında, bir önceki yılın aynı dönemine göre </w:t>
      </w:r>
      <w:r w:rsidRPr="00FE5844">
        <w:rPr>
          <w:rFonts w:ascii="Arial" w:eastAsia="Times New Roman" w:hAnsi="Arial" w:cs="Arial"/>
          <w:b/>
          <w:color w:val="000000"/>
          <w:kern w:val="1"/>
          <w:sz w:val="24"/>
          <w:szCs w:val="24"/>
          <w:lang w:val="tr-TR" w:eastAsia="zh-CN"/>
        </w:rPr>
        <w:t>%40</w:t>
      </w:r>
      <w:r w:rsidRPr="00FE5844">
        <w:rPr>
          <w:rFonts w:ascii="Arial" w:eastAsia="Times New Roman" w:hAnsi="Arial" w:cs="Arial"/>
          <w:color w:val="000000"/>
          <w:kern w:val="1"/>
          <w:sz w:val="24"/>
          <w:szCs w:val="24"/>
          <w:lang w:val="tr-TR" w:eastAsia="zh-CN"/>
        </w:rPr>
        <w:t xml:space="preserve"> oranında artış yaşanmıştır. İtalya’da 2008–2010 yıllarında ekonomik nedenlerle intihar edenlerin oranı %24,6, Letonya’da ise 2007–2008 yıllarında %17'den fazla artış yaşanmıştır. İntihar vakaları en çok, yalnız çocuk büyüten kadınlar, orta ölçekli işletme sahipleri, maaşlı çalışanlar ve emeklilerde görülmektedir. Diğer taraftan </w:t>
      </w:r>
      <w:r w:rsidRPr="00BE4105">
        <w:rPr>
          <w:rFonts w:ascii="Arial" w:eastAsia="Times New Roman" w:hAnsi="Arial" w:cs="Arial"/>
          <w:b/>
          <w:color w:val="000000"/>
          <w:kern w:val="1"/>
          <w:sz w:val="24"/>
          <w:lang w:val="tr-TR" w:eastAsia="zh-CN"/>
        </w:rPr>
        <w:t>işsizlik ve yoksulluk kadın bedeninin pazarlanmasını ve kadına yönelik şiddetin ciddi boyutlarda yükselmesini beraberinde getirmektedir.</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BE4105">
        <w:rPr>
          <w:rFonts w:ascii="Arial" w:eastAsia="Times New Roman" w:hAnsi="Arial" w:cs="Arial"/>
          <w:b/>
          <w:color w:val="000000"/>
          <w:kern w:val="1"/>
          <w:sz w:val="24"/>
          <w:lang w:val="tr-TR" w:eastAsia="zh-CN"/>
        </w:rPr>
        <w:t xml:space="preserve">AB ülkelerde durum bu iken AB 'ne dâhil olmayan, </w:t>
      </w:r>
      <w:r w:rsidRPr="00FE5844">
        <w:rPr>
          <w:rFonts w:ascii="Arial" w:eastAsia="Times New Roman" w:hAnsi="Arial" w:cs="Arial"/>
          <w:color w:val="000000"/>
          <w:kern w:val="1"/>
          <w:sz w:val="24"/>
          <w:szCs w:val="24"/>
          <w:lang w:val="tr-TR" w:eastAsia="zh-CN"/>
        </w:rPr>
        <w:t xml:space="preserve">dev şirketlerin yöneticilerinin ve menajerlerinin milyonlara varan yıllık maaşlarının olduğu zenginler ülkesi </w:t>
      </w:r>
      <w:r w:rsidRPr="00FE5844">
        <w:rPr>
          <w:rFonts w:ascii="Arial" w:eastAsia="Times New Roman" w:hAnsi="Arial" w:cs="Arial"/>
          <w:b/>
          <w:color w:val="000000"/>
          <w:kern w:val="1"/>
          <w:sz w:val="24"/>
          <w:szCs w:val="24"/>
          <w:lang w:val="tr-TR" w:eastAsia="zh-CN"/>
        </w:rPr>
        <w:t>İsviçre’d</w:t>
      </w:r>
      <w:r w:rsidRPr="00FE5844">
        <w:rPr>
          <w:rFonts w:ascii="Arial" w:eastAsia="Times New Roman" w:hAnsi="Arial" w:cs="Arial"/>
          <w:color w:val="000000"/>
          <w:kern w:val="1"/>
          <w:sz w:val="24"/>
          <w:szCs w:val="24"/>
          <w:lang w:val="tr-TR" w:eastAsia="zh-CN"/>
        </w:rPr>
        <w:t>e, emekçilerin durumuna baktığımızda orada da çok farklı bir tablo ile karşılaşamıyoruz. Federal İstatistik Dairesi’nin son verilerine göre nüfusun %13'ü düşük gelirli ve açlık sınırında yaşam mücadelesi veriyor. İsviçre genelinin yüzde 7,8’i, yani 586 bin kişi, ortalama gelirin altında geliri olup açlık sınırı altında yaşıyor. Bu nüfusun asgari beslenmeyi sağlayabilecek gücü dahi bulunmamaktadır. Tek başına yaşayan, eşinden ayrılmış ve dul statüsündeki çocuklu veya tek yaşayan kadınlar en fazla sıkıntı çekenlerin başında bulunuyor. Her 4 kişiden birisi çok çok zor durumda. Ortalama günlük harcama ve geçimlerine yeterli para bulamayan bu kişiler, çocukları ve kendileri için sosyal ve diğer etkinliklerin hiçbirinden faydalanamıyor. Emekliler arasında ise, her 6 emekliden birisi açlık sınırında.</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Kapitalistler, ücretleri ve sosyal hakları budamanın bir aracı olarak, işsizliği kullanmaya devam ediyorlar. İşsizlikten bunalan insanlar, düşük ücretlerle ve kırıntıları da artık, sermaye tarafından yutulan sosyal haklarla çalışmayı kabul etmek zorunda kalıyorlar. Bu yöntemle bir taraftan işsizler ordusunu çalışan emekçiler üzerinde baskı aracı olarak kullanırken, diğer taraftan da bu baskı yöntemi ile ücretleri düşürmekte, sosyal hakları budamakta, işçi sınıfının örgütlülüğünü dağıtmakta, böylece üretimi çok daha ucuza getirerek kârını katlamaktadır. Diğer taraftan “</w:t>
      </w:r>
      <w:r w:rsidRPr="00FE5844">
        <w:rPr>
          <w:rFonts w:ascii="Arial" w:eastAsia="Times New Roman" w:hAnsi="Arial" w:cs="Arial"/>
          <w:b/>
          <w:color w:val="000000"/>
          <w:kern w:val="1"/>
          <w:sz w:val="24"/>
          <w:szCs w:val="24"/>
          <w:lang w:val="tr-TR" w:eastAsia="zh-CN"/>
        </w:rPr>
        <w:t>yatırımı teşvik”</w:t>
      </w:r>
      <w:r w:rsidRPr="00FE5844">
        <w:rPr>
          <w:rFonts w:ascii="Arial" w:eastAsia="Times New Roman" w:hAnsi="Arial" w:cs="Arial"/>
          <w:color w:val="000000"/>
          <w:kern w:val="1"/>
          <w:sz w:val="24"/>
          <w:szCs w:val="24"/>
          <w:lang w:val="tr-TR" w:eastAsia="zh-CN"/>
        </w:rPr>
        <w:t xml:space="preserve"> adı altında, yeni yasalarla sermaye sahiplerinin vergileri düşürülmekte ve kriz bir kez daha onlar için kâra dönüştürülmektedir.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i/>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b/>
          <w:i/>
          <w:color w:val="000000"/>
          <w:kern w:val="1"/>
          <w:sz w:val="24"/>
          <w:szCs w:val="24"/>
          <w:lang w:val="tr-TR" w:eastAsia="zh-CN"/>
        </w:rPr>
        <w:t>Krizin Üretimdeki Emekçi Kadınlar Üzerinde Etkisi</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Ekonomik kriz bahanesiyle her gün biraz daha fazla hayatımıza giren </w:t>
      </w:r>
      <w:r w:rsidRPr="00FE5844">
        <w:rPr>
          <w:rFonts w:ascii="Arial" w:eastAsia="Times New Roman" w:hAnsi="Arial" w:cs="Arial"/>
          <w:b/>
          <w:color w:val="000000"/>
          <w:kern w:val="1"/>
          <w:sz w:val="24"/>
          <w:szCs w:val="24"/>
          <w:lang w:val="tr-TR" w:eastAsia="zh-CN"/>
        </w:rPr>
        <w:t>kısmi süreli çalışma,</w:t>
      </w:r>
      <w:r w:rsidRPr="00FE5844">
        <w:rPr>
          <w:rFonts w:ascii="Arial" w:eastAsia="Times New Roman" w:hAnsi="Arial" w:cs="Arial"/>
          <w:color w:val="000000"/>
          <w:kern w:val="1"/>
          <w:sz w:val="24"/>
          <w:szCs w:val="24"/>
          <w:lang w:val="tr-TR" w:eastAsia="zh-CN"/>
        </w:rPr>
        <w:t xml:space="preserve"> kadınların ev işi ve çocuk bakımı yükümlülüklerinin de korunmasına hizmet etmektedir. Yani, kadın üretime katılsa da, ister kapitalist ülkelerde olsun, isterse de geri bıraktırılmış ülkelerde olsun,  toplumsal rol dağılımı herhangi bir değişikliğe uğramamaktadır. Yaşamı ve emek gücünü yeniden yeniden üreterek, sermayenin çıkarlarına hizmet eden kadının ev içi köleliğinin sürekliliğinin sağlanmasında, esnek çalışma biçimleri önemli rol oynamaktadır. Kadın kısa süreli işlerde günde veya haftada birkaç saat çalıştığından genelde sigortasız, sendikasız ve piyasa değerinin çok altında saat ücretine çalışırken, aldığı ücret toplumsal rol sonucu, diğer aile fertleri tarafından ek gelir olarak görüldüğünden, çalıştığı hiç göze gelmez. Dolayısıyla evdeki sorumluluklarını da eksiksiz yerine getirmesi kendisinden beklenilmeye devam eder. Diğer taraftan kadınlar bu kısa süreli işlerde çalışırken iş arayanlar arasında yer almadıklarından, ülkedeki gerçek işsiz sayısının saklanmasında da araç olarak kullanılmaktadırlar. Bir başka nokta ise; esnek çalışma sisteminde genelde kadınlar çalıştırıldığından, özellikle de kriz dönemlerinde erkek işçilerin ücretlerinin düşürülmesi noktasında tehdit unsuru olarak kullanılrlar.  </w:t>
      </w: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İşsiz kalan kadınlar, gelirlerindeki azalmayı kapatabilmek, evin ve ailenin ihtiyaçlarını karşılayabilmek için hem ev içinde daha fazla çalışırken hem de iş pazarında daha düşük ücretle çalışmak zorunda kalırlar. Her geçen gün artan çalışan kadın oranına rağmen, güvenceli tam gün işlerde çalışanların sayısı ve gelir oranları daha da azaldı.</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Almanya’da özellikle 2001 yılından beri kadınların çalışma yaşamına katılımındaki artış ilk bakışta olumlu gibi görülse de, kadınların ortalama çalışma süreleri kısalarak haftada 30,2 saate düşmüştür. Bu da giderek artan sayıda kadının kısa süreli işlerde çalışmak zorunda kaldığını gösteriyor. Krizle birlikte, genel işsizliğin artması ve giderek düşen ücretler bu tabloyu daha da kötüleştirdi. Bu ortamda kadınlar, düşük ücretli de olsa giderek artan bir oranda çalışma yaşamına katılma ve hanenin geçimini sağlayan asıl kişi olma rolünü üstlenmek zorunda kaldı. Ne var ki bu durum geleneksel rollerinin değişimini beraberinde getirmedi.</w:t>
      </w: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t>Sosyal hizmetlerdeki sürekli artan özelleştirmeler ve yaşanan sosyal hak gaspları sonucu,  bu alanla ilgili masrafların özellikle de ekonomik krizle birlikte sürekli emekçilerin  sırtına yüklenmesi sonucu kadınlar bu durumdan çok daha fazla etkilenmiştirler. Devletler, bakım ekonomisindeki rollerini azaltmayı sürdürdükçe, krizden etkilenen aile ve bireyler, bakım hizmetlerini piyasada satın almada gittikçe daha fazla zorlanmaktadırlar. Bu durum çocuğun, hastanın, yaşlının bakım işinin kadınların omuzlarına yüklenerek, emekçi kadınların krizden daha fazla etkilenmesini beraberinde getirmektedir.</w:t>
      </w: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b/>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t xml:space="preserve">Krizin emekçi kadnlar cephesinden yakıcı bir şekilde hissedildiği bir başka alan ise tarım alanlarıdır. Yurtiçi sübvansiyonlar, koruyucu gümrük tarifleri ve zengin uluslarca </w:t>
      </w:r>
      <w:r w:rsidRPr="00FE5844">
        <w:rPr>
          <w:rFonts w:ascii="Arial" w:eastAsia="Times New Roman" w:hAnsi="Arial" w:cs="Arial"/>
          <w:color w:val="000000"/>
          <w:kern w:val="1"/>
          <w:sz w:val="24"/>
          <w:szCs w:val="24"/>
          <w:lang w:val="tr-TR" w:eastAsia="zh-CN" w:bidi="hi-IN"/>
        </w:rPr>
        <w:t xml:space="preserve">konan diğer ticaret bariyerleri, </w:t>
      </w:r>
      <w:r w:rsidRPr="00FE5844">
        <w:rPr>
          <w:rFonts w:ascii="Arial" w:eastAsia="Times New Roman" w:hAnsi="Arial" w:cs="Arial"/>
          <w:b/>
          <w:color w:val="000000"/>
          <w:kern w:val="1"/>
          <w:sz w:val="24"/>
          <w:szCs w:val="24"/>
          <w:lang w:val="tr-TR" w:eastAsia="zh-CN" w:bidi="hi-IN"/>
        </w:rPr>
        <w:t>gelişmekte olan ülkele</w:t>
      </w:r>
      <w:r w:rsidRPr="00FE5844">
        <w:rPr>
          <w:rFonts w:ascii="Arial" w:eastAsia="Times New Roman" w:hAnsi="Arial" w:cs="Arial"/>
          <w:color w:val="000000"/>
          <w:kern w:val="1"/>
          <w:sz w:val="24"/>
          <w:szCs w:val="24"/>
          <w:lang w:val="tr-TR" w:eastAsia="zh-CN" w:bidi="hi-IN"/>
        </w:rPr>
        <w:t>rdeki çoğu kadın olan çiftçilerin durumunu zorlaştırmaktadır.</w:t>
      </w:r>
      <w:r w:rsidRPr="00FE5844">
        <w:rPr>
          <w:rFonts w:ascii="Arial" w:eastAsia="Times New Roman" w:hAnsi="Arial" w:cs="Arial"/>
          <w:b/>
          <w:color w:val="000000"/>
          <w:kern w:val="1"/>
          <w:sz w:val="24"/>
          <w:szCs w:val="24"/>
          <w:lang w:val="tr-TR" w:eastAsia="zh-CN" w:bidi="hi-IN"/>
        </w:rPr>
        <w:t xml:space="preserve"> Tarımda ihracata yönelik geniş ölçekli üretim yoluyla</w:t>
      </w:r>
      <w:r w:rsidRPr="00FE5844">
        <w:rPr>
          <w:rFonts w:ascii="Arial" w:eastAsia="Times New Roman" w:hAnsi="Arial" w:cs="Arial"/>
          <w:color w:val="000000"/>
          <w:kern w:val="1"/>
          <w:sz w:val="24"/>
          <w:szCs w:val="24"/>
          <w:lang w:val="tr-TR" w:eastAsia="zh-CN" w:bidi="hi-IN"/>
        </w:rPr>
        <w:t>,</w:t>
      </w:r>
      <w:r w:rsidRPr="00FE5844">
        <w:rPr>
          <w:rFonts w:ascii="Arial" w:eastAsia="Times New Roman" w:hAnsi="Arial" w:cs="Arial"/>
          <w:b/>
          <w:color w:val="000000"/>
          <w:kern w:val="1"/>
          <w:sz w:val="24"/>
          <w:szCs w:val="24"/>
          <w:lang w:val="tr-TR" w:eastAsia="zh-CN" w:bidi="hi-IN"/>
        </w:rPr>
        <w:t xml:space="preserve"> küçük üretici olan kadın çiftçilerin zaten güç bela alabildiği kredileri daha da azaltmış, gıda güvencesizliğini daha fazla kötüleştirmiştir. </w:t>
      </w:r>
      <w:r w:rsidRPr="00FE5844">
        <w:rPr>
          <w:rFonts w:ascii="Arial" w:eastAsia="Times New Roman" w:hAnsi="Arial" w:cs="Arial"/>
          <w:color w:val="000000"/>
          <w:kern w:val="1"/>
          <w:sz w:val="24"/>
          <w:szCs w:val="24"/>
          <w:lang w:val="tr-TR" w:eastAsia="zh-CN" w:bidi="hi-IN"/>
        </w:rPr>
        <w:t xml:space="preserve">Bu durumda </w:t>
      </w:r>
      <w:r w:rsidRPr="00FE5844">
        <w:rPr>
          <w:rFonts w:ascii="Arial" w:eastAsia="Times New Roman" w:hAnsi="Arial" w:cs="Arial"/>
          <w:b/>
          <w:color w:val="000000"/>
          <w:kern w:val="1"/>
          <w:sz w:val="24"/>
          <w:szCs w:val="24"/>
          <w:lang w:val="tr-TR" w:eastAsia="zh-CN" w:bidi="hi-IN"/>
        </w:rPr>
        <w:t>çoğunlukla küçük üretici çiftçinin</w:t>
      </w:r>
      <w:r w:rsidRPr="00FE5844">
        <w:rPr>
          <w:rFonts w:ascii="Arial" w:eastAsia="Times New Roman" w:hAnsi="Arial" w:cs="Arial"/>
          <w:color w:val="000000"/>
          <w:kern w:val="1"/>
          <w:sz w:val="24"/>
          <w:szCs w:val="24"/>
          <w:lang w:val="tr-TR" w:eastAsia="zh-CN" w:bidi="hi-IN"/>
        </w:rPr>
        <w:t>,</w:t>
      </w:r>
      <w:r w:rsidRPr="00FE5844">
        <w:rPr>
          <w:rFonts w:ascii="Arial" w:eastAsia="Times New Roman" w:hAnsi="Arial" w:cs="Arial"/>
          <w:b/>
          <w:color w:val="000000"/>
          <w:kern w:val="1"/>
          <w:sz w:val="24"/>
          <w:szCs w:val="24"/>
          <w:lang w:val="tr-TR" w:eastAsia="zh-CN" w:bidi="hi-IN"/>
        </w:rPr>
        <w:t xml:space="preserve"> uluslarar</w:t>
      </w:r>
      <w:r w:rsidRPr="00FE5844">
        <w:rPr>
          <w:rFonts w:ascii="Arial" w:eastAsia="Times New Roman" w:hAnsi="Arial" w:cs="Arial"/>
          <w:color w:val="000000"/>
          <w:kern w:val="1"/>
          <w:sz w:val="24"/>
          <w:szCs w:val="24"/>
          <w:lang w:val="tr-TR" w:eastAsia="zh-CN" w:bidi="hi-IN"/>
        </w:rPr>
        <w:t>arası piyasalarda rekabet etmesi imkânsız hale gelmektedir.</w:t>
      </w:r>
      <w:r w:rsidRPr="00FE5844">
        <w:rPr>
          <w:rFonts w:ascii="Arial" w:eastAsia="Times New Roman" w:hAnsi="Arial" w:cs="Arial"/>
          <w:b/>
          <w:color w:val="000000"/>
          <w:kern w:val="1"/>
          <w:sz w:val="24"/>
          <w:szCs w:val="24"/>
          <w:lang w:val="tr-TR" w:eastAsia="zh-CN" w:bidi="hi-IN"/>
        </w:rPr>
        <w:t xml:space="preserve"> </w:t>
      </w:r>
      <w:r w:rsidRPr="00FE5844">
        <w:rPr>
          <w:rFonts w:ascii="Arial" w:eastAsia="Times New Roman" w:hAnsi="Arial" w:cs="Arial"/>
          <w:color w:val="000000"/>
          <w:kern w:val="1"/>
          <w:sz w:val="24"/>
          <w:szCs w:val="24"/>
          <w:lang w:val="tr-TR" w:eastAsia="zh-CN" w:bidi="hi-IN"/>
        </w:rPr>
        <w:t xml:space="preserve"> Almanya’da birkaç ay önceki büyük çoğunluğunu kadınların teşkil ettiği sütçülerin grevleri buna örnektir.</w:t>
      </w: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b/>
          <w:color w:val="000000"/>
          <w:kern w:val="1"/>
          <w:sz w:val="24"/>
          <w:szCs w:val="24"/>
          <w:lang w:val="tr-TR" w:eastAsia="zh-CN" w:bidi="hi-I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lastRenderedPageBreak/>
        <w:t>Ekonomik kriz, gıda, sağlık ve eğitime ulaşma noktasında da olumsuz etkileşimler yaratmış ve bu durumdan da yine en fazla etkilenenler kadınlar olmuştur. Örneğin; Gıda ve Tarım Örgütü^ne göre; dünya genelinde 1.02 milyar insan yeterli besin alamamaktadır. 2006’da kronik açlık çekenlerin %60’ı kadın idi. Avrupa'da emekçi sınıflar yoksulluk içerisinde yaşamaya devam ederken, krizle birlikte çöküş yaşayan tekelleri kurtarmaya dönük operasyonlar da sürüyor. İşçi ve emekçilerin her türlü talebi “kriz” bahanesiyle patronlar tarafından (yer yer şiddet te kullanılarak) geri çevrilirken, konu dev tekeller olduğunda para musluklarını sonuna kadar açmaktadırlar.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28"/>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b/>
          <w:color w:val="000000"/>
          <w:kern w:val="1"/>
          <w:sz w:val="28"/>
          <w:szCs w:val="24"/>
          <w:lang w:val="tr-TR" w:eastAsia="zh-CN"/>
        </w:rPr>
        <w:t>KAPİTALİZMİN KRİZİ, SİLAH TEKELLERİNİN KÂRINI ARTTIRIYOR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Söz konusu olan dev tekellerin başında ise silah tekelleri gelmektedir. Ekonomik kriz işçi ve emekçilerin yaşamında, her gün kemer sıkma politikalarıyla, kemerin deliğini bir öne almak anlamına gelirken, silah tekelleri kârlarını birkaç kat katlamaktadırlar. Daha fazla kâr etmesinin tek şartı daha fazla kan ve ölüm olan silah endüstrisi, kârını hiç şüphe yok ki, dünyanın çeşitli coğrafyalarındaki gerilim ve çatışmalardan elde ediyor.</w:t>
      </w:r>
      <w:r w:rsidRPr="00FE5844">
        <w:rPr>
          <w:rFonts w:ascii="Arial" w:eastAsia="Times New Roman" w:hAnsi="Arial" w:cs="Arial"/>
          <w:color w:val="000000"/>
          <w:kern w:val="1"/>
          <w:sz w:val="24"/>
          <w:szCs w:val="24"/>
          <w:lang w:val="tr-TR" w:eastAsia="zh-CN"/>
        </w:rPr>
        <w:br/>
      </w:r>
    </w:p>
    <w:p w:rsidR="00FE5844" w:rsidRPr="00FE5844" w:rsidRDefault="00FE5844" w:rsidP="00FE5844">
      <w:pPr>
        <w:autoSpaceDE w:val="0"/>
        <w:autoSpaceDN w:val="0"/>
        <w:adjustRightInd w:val="0"/>
        <w:spacing w:after="0" w:line="240" w:lineRule="auto"/>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SIPRI  (</w:t>
      </w:r>
      <w:r w:rsidRPr="00BE4105">
        <w:rPr>
          <w:rFonts w:ascii="Arial" w:eastAsia="Times New Roman" w:hAnsi="Arial" w:cs="Arial"/>
          <w:b/>
          <w:color w:val="000000"/>
          <w:kern w:val="1"/>
          <w:sz w:val="24"/>
          <w:lang w:val="tr-TR" w:eastAsia="zh-CN"/>
        </w:rPr>
        <w:t>Stockholm Uluslararası Barış Araştırma Enstitüsü</w:t>
      </w:r>
      <w:r w:rsidRPr="00FE5844">
        <w:rPr>
          <w:rFonts w:ascii="Arial" w:eastAsia="Times New Roman" w:hAnsi="Arial" w:cs="Arial"/>
          <w:color w:val="000000"/>
          <w:kern w:val="1"/>
          <w:sz w:val="24"/>
          <w:szCs w:val="24"/>
          <w:lang w:val="tr-TR" w:eastAsia="zh-CN"/>
        </w:rPr>
        <w:t xml:space="preserve">) tarafından yapılan açıklamaya göre 2002–2009 yılları arasında dünya genelinde silahlanmaya ayrılan bütçe iki katına çıktı. Ve 100 büyük silah tekeli cirosunu yüzde 8 artırarak 296 milyar Euro’ya kadar yükseltti. Aynı süre içinde dünyanın en büyük 10 silah tekeli ise kârını yüzde 59 artırdı. (2009’dan günümüze bu kârın birkaç kat daha katlandığından hiç şüphe etmemeliyiz.) </w:t>
      </w:r>
      <w:r w:rsidRPr="00FE5844">
        <w:rPr>
          <w:rFonts w:ascii="Arial" w:eastAsia="Times New Roman" w:hAnsi="Arial" w:cs="Arial"/>
          <w:color w:val="000000"/>
          <w:kern w:val="1"/>
          <w:sz w:val="24"/>
          <w:szCs w:val="24"/>
          <w:lang w:val="tr-TR" w:eastAsia="zh-CN"/>
        </w:rPr>
        <w:br/>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Silah satan ülkeler sıralamasında ABD ve Rusya’dan sonra Almanya, üçüncü sırada yer almakta, sıralamayı Fransa ve İngiltere takip etmektedir.  SIPRI’nin verilerine göre bu beş ülke dünya silah ticaretinin yüzde 75’ini elinde tutuyor.</w:t>
      </w:r>
      <w:r w:rsidRPr="00FE5844">
        <w:rPr>
          <w:rFonts w:ascii="Arial" w:eastAsia="Times New Roman" w:hAnsi="Arial" w:cs="Arial"/>
          <w:color w:val="000000"/>
          <w:kern w:val="1"/>
          <w:sz w:val="24"/>
          <w:szCs w:val="24"/>
          <w:lang w:val="tr-TR" w:eastAsia="zh-CN"/>
        </w:rPr>
        <w:br/>
        <w:t>2004–2009 yılları arasında Alman silah tekellerinin satışı iki katına çıktı. En çok silah satın alan ülkelerin, krizdeki Yunanistan ile Türkiye olması ise bir başka dikkat çekici noktadır.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b/>
          <w:color w:val="000000"/>
          <w:kern w:val="1"/>
          <w:sz w:val="28"/>
          <w:szCs w:val="24"/>
          <w:lang w:val="tr-TR" w:eastAsia="zh-CN"/>
        </w:rPr>
        <w:t>KRİZ DÖNEMLERİNDE IRKÇILIK VE FAŞİZM HORTLATILIYOR!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28"/>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Ekonomik kriz dönemlerinde, egemenler, işçi sınıfının ve ezilenlerin isyanlarını kırabilmek için, ırkçılığı devlet politikası olarak yaygınlaştırmaktadırlar. Irkçı / şovenist / faşist örgütlenmeleri açıktan besleyerek bir taraftan silah tekellerinin kârlarını katlarken, diğer taraftan da ezilen halkı ve işçi sınıfını dil, din, ırk, cinsiyet, milliyet vb. gerekçelerle bölüp parçalayarak örgütlü bir güç olmalarını engelleyip, kendi çıkarları doğrultusundaki saldırılarını yoğunlaştırmaktadırlar.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Irkçılığın ve faşizmin kadını yok sayan, militarist, erkek egemen, cinsiyet ayrımcı, kadın ve yabancı düşmanlığı üzerinde varlık zemini ördüğünü düşündüğümüzde, bu durumun özellikle işçi sınıfının kadını üzerinde yarattığı tehlikeyi anlamak zor olmasa gerek.</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BE4105" w:rsidRPr="00BE4105"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r w:rsidRPr="00FE5844">
        <w:rPr>
          <w:rFonts w:ascii="Arial" w:eastAsia="Times New Roman" w:hAnsi="Arial" w:cs="Arial"/>
          <w:color w:val="000000"/>
          <w:kern w:val="1"/>
          <w:sz w:val="24"/>
          <w:szCs w:val="24"/>
          <w:lang w:val="tr-TR" w:eastAsia="zh-CN"/>
        </w:rPr>
        <w:t>Toplumdaki eşitsiz cinsiyet ilişkileri militarizme eklemlenerek kadınları, zayıf, güçsüz ve yönetilmeye muhtaç gören bakış açıları güçlendirilirken, vatanın, uğrunda savaşılacak ve ölünecek bir kadın bedeni olarak kurgulanması da, kadını erkeğin korumasına tabi kılan zihniyeti güçlendirmektedir. Böylece, erkeğin aile içinde namus, şeref, ahlak gibi değerler adına kadına kullandığı şiddet, devletin başka milletlere yönelik kışkırttığı savaşların da dayandığı ilkelere dönüşmektedir.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r w:rsidRPr="00FE5844">
        <w:rPr>
          <w:rFonts w:ascii="Arial" w:eastAsia="Times New Roman" w:hAnsi="Arial" w:cs="Arial"/>
          <w:color w:val="000000"/>
          <w:kern w:val="1"/>
          <w:sz w:val="24"/>
          <w:szCs w:val="24"/>
          <w:lang w:val="tr-TR" w:eastAsia="zh-CN"/>
        </w:rPr>
        <w:t xml:space="preserve">Görüldüğü gibi şiddeti, hiyerarşiyi, otoriteyi, güçlü olmayı, saldırganlığı ve ölümü kutsayan militarist ideoloji, dünyanın bütün coğrafyalarında her geçen gün giderek yükselen kadına </w:t>
      </w:r>
      <w:r w:rsidRPr="00FE5844">
        <w:rPr>
          <w:rFonts w:ascii="Arial" w:eastAsia="Times New Roman" w:hAnsi="Arial" w:cs="Arial"/>
          <w:color w:val="000000"/>
          <w:kern w:val="1"/>
          <w:sz w:val="24"/>
          <w:szCs w:val="24"/>
          <w:lang w:val="tr-TR" w:eastAsia="zh-CN"/>
        </w:rPr>
        <w:lastRenderedPageBreak/>
        <w:t>yönelik şiddetin de kaynağıdır. Bu şekillenişin sonucu olarak sadece Türkiye’de son yedi yılda kadına yönelik şiddet, %1400 artış göstermiştir.</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8"/>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8"/>
          <w:szCs w:val="24"/>
          <w:lang w:val="tr-TR" w:eastAsia="zh-CN"/>
        </w:rPr>
        <w:t xml:space="preserve">Ekonomik krizin göçmenlere ve özellikle göçmen kadınlara yansıması  </w:t>
      </w: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t xml:space="preserve">Ekonominin krize bağlı olarak küçülmesiyle, göçmenler insan onuruna yakışır bir iş bulmakta/ işi sürdürmekte giderek zorlanmaktadır. Krizlerde iş azaldıkça göçmenler (özellikle kadın göçmenler) kötüleşen, daha güvencesiz çalışma koşullarıyla yüz yüze kalmaktadır. Toplum içinde milliyetçi, ırkçı, şövenist duygular körüklenerek göçmenlerin güvenliğine ciddi bir tehdit oluşturmaktadır. Kadınlar Afrika ve Latin Amerika’dan göçmen işçi akışının en az %50’sini, Güney ve Güneydoğu  Asya bölgelerinden gelenlerin yaklaşık %80’ini, </w:t>
      </w:r>
      <w:r w:rsidRPr="00FE5844">
        <w:rPr>
          <w:rFonts w:ascii="Arial" w:eastAsia="Times New Roman" w:hAnsi="Arial" w:cs="Arial"/>
          <w:color w:val="000000"/>
          <w:kern w:val="1"/>
          <w:sz w:val="24"/>
          <w:szCs w:val="24"/>
          <w:lang w:val="tr-TR" w:eastAsia="zh-CN" w:bidi="hi-IN"/>
        </w:rPr>
        <w:t xml:space="preserve">Türkiye'den gelenlerin ise %47.1'ni (T.C. Çalışma ve Sosyal Güvenlik Bakanlığı Raporu 2005 - 2006) </w:t>
      </w:r>
      <w:r w:rsidRPr="00FE5844">
        <w:rPr>
          <w:rFonts w:ascii="Arial" w:eastAsia="Times New Roman" w:hAnsi="Arial" w:cs="Arial"/>
          <w:b/>
          <w:color w:val="000000"/>
          <w:kern w:val="1"/>
          <w:sz w:val="24"/>
          <w:szCs w:val="24"/>
          <w:lang w:val="tr-TR" w:eastAsia="zh-CN" w:bidi="hi-IN"/>
        </w:rPr>
        <w:t>oluşturur.  Ayrıca göçmenler, özellikle göçmen kadınlar çoğunlukla sömürülebilir ve harcanabilir, ucuz, uysal ve esnek bir emek kaynağı olarak görülmüştür;  krizlerde iş azaldıkça göçmenler (özellikle kadın göçmenler) kötüleşen, daha güvencesiz çalışma koşullarıyla yüz yüze kalmaktadır.</w:t>
      </w: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Kriz, dünya çapında kadın ve kız çocukların, yüzyıllarca mücadeleler ile elde edilen mevcut  insan haklarına erişimlerini de etkilemekte, kadına yönelik toplumsal ve ev içi şiddetin, kadın ticaretinin artmasına neden olmaktadır.  Örneğin 1997’de Doğu Asya finans krizi sürecinde Hem Kuzey Çin sınırından kadın ticaretinin arttığı hem de kadınlara yönelik ev içi şiddetin yükseldiği rapor edilmiştir. Bu durum da yine özellikle göçmen kadınların daha fazla etkilendiğinin  çok daha fazla risk altında kaldığının  göstergesidir.  Güney Kore’de yedi kadından biri, krizden bir yıl sonra seks ticaretine dahil olmuştur.</w:t>
      </w: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b/>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both"/>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t xml:space="preserve">Sonuç olarak; Emekçi kadınlar, günümüzde, yoksulluğa ve krizin yükünün kadınların sırtına yıkılmasına karşı, dünden daha iyi örgütlenmek ve daha fazla mücadele etmek zorundalar. Yüzyıllardır verilen mücadelelerle elde edilen haklar bizden öncekiler tarafından bize emanet edilmişti. Bizlerin ise bu mücadeleyi daha ileriye taşımak ve bizden sonrakilere daha iyi bir dünya bırakmak gibi bir sorumluluğumuz mevcut. Özellikle de göçmen emekçi kadınlar olarak sorunlarımız daha katmerli olduğundan daha fazla örgütlenmek ve daha fazla mücadele etmek zorundayız. Almanya’da temizlik işlerinde çalışan kadınların grevi, Türkiye’de NOVAMED’te, TEKEL‘de, DESA’da, Türk Hava Yollarında çalışan kadınların eylemleri, kararlı olduğumuzda ve ortak taleplerimiz için dayanışma içinde mücadele ettiğimizde, bizlere dayatılanlara karşı çıktığımızda neleri başarabileceğimizin en güzel kanıtıdır. </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color w:val="000000"/>
          <w:kern w:val="1"/>
          <w:sz w:val="24"/>
          <w:szCs w:val="24"/>
          <w:lang w:val="tr-TR" w:eastAsia="zh-CN" w:bidi="hi-IN"/>
        </w:rPr>
      </w:pP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Hiç şüphe yok ki; kapitalist sistemin emekçilere /ezilenlere yönelik bu saldırılarının karşısında durabilecek ve ibrenin ucunu tersine çevirebilecek tek güç, emekçilerin /ezilenlerin sınıf bilinçli örgütlü gücü ve bu gücün yaratacağı güçlü bir sınıf mücadelesidir. Ne var ki; toplumun yarısını oluşturan kadınların sorunlarını görmezden gelip, onların da bilinçli, örgütlü bir güç içinde yer almaları sağlanmadan,  bu mücadele etki ve anlam bakımından önemli ölçüde eksik kalacaktır. </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1898’de Enternasyonal İşçi Kongresinde konuşan Clara Zetkin, kadınların sınırsız çalışma olanağı elde etmesinin kadınların özgürleşmelerinde belirleyici rolüne dikkat çekiyor, kapitalizmin sistem olarak aşılmasında, proleter kadın hareketinin mücadeleye her alanda katılmasının zorunlu olduğunu dile getiriyordu. </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1911’de SPD ve Parti’nin kadın örgütleri, Berlin’de işçi erkek ve kadınlara oy hakkı tanınması için düzenlenen ilk gösteriye katılma çağrısında bulundu. Clara Zetkin, ilk gösteriye ilişkin Eşitlik dergisinde “Dünyanın şimdiye kadar gördüğü, kadının eşitliği için yapılan en görkemli gösteri,” diye yazıyordu. Bugün kadının eşitliği için geçmişin </w:t>
      </w:r>
      <w:r w:rsidRPr="00FE5844">
        <w:rPr>
          <w:rFonts w:ascii="Arial" w:eastAsia="Times New Roman" w:hAnsi="Arial" w:cs="Arial"/>
          <w:color w:val="000000"/>
          <w:kern w:val="1"/>
          <w:sz w:val="24"/>
          <w:szCs w:val="24"/>
          <w:lang w:val="tr-TR" w:eastAsia="zh-CN"/>
        </w:rPr>
        <w:lastRenderedPageBreak/>
        <w:t>deneylerinden yararlanmaya, “görkemli gösterilere”, örgütlenmeye ve mücadeleye her zamankinden daha fazla ihtiyacımız var. Çünkü kazanımlarımızı korumanın, yeni kazanımlar elde edebilmenin yolu buradan geçiyor.</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Tam da Clara Zetkin’in dediği gibi ezilenlerin ezilenleri olarak,  çifte baskı ve sömürüye,  kapitalizmin krizlerine karşı her alanda mücadeleyi büyütmek zorundayız.  Buna en fazla biz kadınların ihtiyacı var. Bunun için özellikle çalışan kadınların üretim alanlarında sendikal mücadelede, öğrenci kadınların öğrenci birliklerinde vb. meslek örgütlenmelerinde yer alarak aktif rol oynamaları en başta gelen görevlerimizdendir.</w:t>
      </w:r>
    </w:p>
    <w:p w:rsidR="00FE5844" w:rsidRPr="00FE5844" w:rsidRDefault="00FE5844" w:rsidP="00FE5844">
      <w:pPr>
        <w:autoSpaceDE w:val="0"/>
        <w:autoSpaceDN w:val="0"/>
        <w:adjustRightInd w:val="0"/>
        <w:spacing w:after="12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Bu görev bilincinin bize yüklediği sorumluluk doğrultusunda, “Yeni Kadın” olarak; Göçmen emekçi kadınlara yönelik çalışmamızda ki taleplerimizi şöyle sırala</w:t>
      </w:r>
      <w:r w:rsidRPr="00FE5844">
        <w:rPr>
          <w:rFonts w:ascii="Arial" w:eastAsia="Times New Roman" w:hAnsi="Arial" w:cs="Arial"/>
          <w:color w:val="000000"/>
          <w:kern w:val="1"/>
          <w:sz w:val="24"/>
          <w:szCs w:val="24"/>
          <w:lang w:val="tr-TR" w:eastAsia="zh-CN"/>
        </w:rPr>
        <w:softHyphen/>
        <w:t>yabiliriz:</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Eşit işe eşit ücret.</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Yaşanan ülke dışında alınan diplomaların tanınması, </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Eşten bağımsız çalışma ve oturum hakkı’</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Koşulsuz seçme ve seçilme hakkı </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Fırsat eşitliği</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Çalışan annelerin çocukları için ücretsiz kreş</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Üretim alanlarında cinsel taciz ve tecavüz de kadının mağduriyeti esas alınarak cezai yaptırımların arttırılması</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Sendika ve meslek örgütlenmelerinin yönetim kademelerinde kadınların eşit koşullarda temsil edilmesi</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Taşeron firmaların kaldırılması  </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Güvencesiz işlerin acil bir şekilde gözlem altına alınarak çalışanlar lehine gerekli koşulların sağlanması</w:t>
      </w:r>
    </w:p>
    <w:p w:rsidR="00FE5844" w:rsidRPr="00FE5844" w:rsidRDefault="00FE5844" w:rsidP="00FE5844">
      <w:pPr>
        <w:numPr>
          <w:ilvl w:val="0"/>
          <w:numId w:val="1"/>
        </w:num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Ev içi emeğinin tanınması </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Ancak bu taleplerin kazanımı noktasında her zaman mücadele etmemiz gerekirken, özel olarak önümüzdeki faaliyet döneminde, aciliyetinden kaynaklı üzerinde yoğunlaşmamız gereken birkaç noktada yoğunlaşmamız gerekmektedir.</w:t>
      </w:r>
    </w:p>
    <w:p w:rsidR="00FE5844" w:rsidRPr="00FE5844" w:rsidRDefault="00FE5844" w:rsidP="00FE5844">
      <w:pPr>
        <w:widowControl w:val="0"/>
        <w:autoSpaceDE w:val="0"/>
        <w:autoSpaceDN w:val="0"/>
        <w:adjustRightInd w:val="0"/>
        <w:spacing w:after="0" w:line="240" w:lineRule="auto"/>
        <w:rPr>
          <w:rFonts w:ascii="Arial" w:eastAsia="Times New Roman" w:hAnsi="Arial" w:cs="Arial"/>
          <w:b/>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center"/>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t xml:space="preserve"> Çalışan Kadınların Sendikal Mücadele İçinde Örgütlenmeleri</w:t>
      </w:r>
    </w:p>
    <w:p w:rsidR="00FE5844" w:rsidRPr="00FE5844" w:rsidRDefault="00FE5844" w:rsidP="00FE5844">
      <w:pPr>
        <w:widowControl w:val="0"/>
        <w:autoSpaceDE w:val="0"/>
        <w:autoSpaceDN w:val="0"/>
        <w:adjustRightInd w:val="0"/>
        <w:spacing w:after="0" w:line="240" w:lineRule="auto"/>
        <w:rPr>
          <w:rFonts w:ascii="Arial" w:eastAsia="Times New Roman" w:hAnsi="Arial" w:cs="Arial"/>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Toplumsal rol gereği, “asli görevleri” ile ev içine hapsedilmesinden kaynaklı kadın; üretimde ucuz ve yedek işgücü olarak görülürken, toplumsal kültürel şekilleniş sonucu, kadınlar da genelde esas işlerinin ev içi hizmetler olduğunu kabul ederler. Bu nedenle de kadının üretime katılması, genel anlamda hem kadın hem de erkek tarafından ev ekonomisine destek olma anlayışı ile kabul görür. Esnek  zamanlı ve kayıt dışı işlerde kadınların yoğun olmasının bir nedeni de budur. Çünkü esnek zamanlı işler, kadınların ev işi ve bakım yükümlülüklerinin, ev dışında çalışmadıkları durumda olduğu gibi korunmasına hizmet eder. </w:t>
      </w:r>
    </w:p>
    <w:p w:rsidR="00FE5844" w:rsidRPr="00FE5844" w:rsidRDefault="00FE5844"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Esnek zamanlı ve kayıt dışı işlerde sendilal örgütlenmelerin olmadığı da düşünüldüğünde, kadınların örgütlenme bilincindeki eksikliğin yanı sıra, bu durum da sendikal örgütlenmelerde kadınların çok az olmasının önemli bir nedenidir. Yanı sıra kadın emekçinin, erkek emekçiye göre daha uysal ve boyun eğen mizacı da, kadınların sendikal örgütlenme içinde azınlığı oluşturmalarında rol oynar.</w:t>
      </w:r>
    </w:p>
    <w:p w:rsidR="00FE5844" w:rsidRDefault="00FE5844" w:rsidP="00FE5844">
      <w:pPr>
        <w:widowControl w:val="0"/>
        <w:autoSpaceDE w:val="0"/>
        <w:autoSpaceDN w:val="0"/>
        <w:adjustRightInd w:val="0"/>
        <w:spacing w:after="0" w:line="240" w:lineRule="auto"/>
        <w:rPr>
          <w:rFonts w:ascii="Arial" w:eastAsia="Times New Roman" w:hAnsi="Arial" w:cs="Arial"/>
          <w:color w:val="000000"/>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Önümüzdeki faaliyet döneminde, kadınların üretime katılmalarının, üretim içinde örgütlenmelerinin ve bu örgütlenmeler içinde aktif üyeler olmalarının önemine parmak basmaya çalışmalıyız. Kadının üretime katılmasına ve üretim içinde aktif örgütlenmesine  ilişkin mevcut toplumsal şekillenişin değişimi noktasında, bazen Yeni Kadın olarak, bazen de sendikalarla birlikte çeşitli aksiyonlar örgütlemeliyiz. </w:t>
      </w:r>
    </w:p>
    <w:p w:rsidR="00A05D56" w:rsidRPr="00FE5844" w:rsidRDefault="00A05D56"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rPr>
          <w:rFonts w:ascii="Arial" w:eastAsia="Times New Roman" w:hAnsi="Arial" w:cs="Arial"/>
          <w:b/>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center"/>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lastRenderedPageBreak/>
        <w:t>Eşit İşe Eşit Ücret</w:t>
      </w:r>
    </w:p>
    <w:p w:rsidR="00FE5844" w:rsidRPr="00FE5844" w:rsidRDefault="00FE5844" w:rsidP="00FE5844">
      <w:pPr>
        <w:widowControl w:val="0"/>
        <w:autoSpaceDE w:val="0"/>
        <w:autoSpaceDN w:val="0"/>
        <w:adjustRightInd w:val="0"/>
        <w:spacing w:after="0" w:line="240" w:lineRule="auto"/>
        <w:rPr>
          <w:rFonts w:ascii="Arial" w:eastAsia="Times New Roman" w:hAnsi="Arial" w:cs="Arial"/>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Tüm dünyada kadınlar ve erkekler arasındaki eşitsizliğin en yüksek olduğu alan çalışma yaşamıdır</w:t>
      </w:r>
    </w:p>
    <w:p w:rsidR="00FE5844" w:rsidRPr="00FE5844" w:rsidRDefault="00FE5844"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Meslekler ve işler toplumsal rol dağılımına bağlı olarak, kadın ve erkek meslekleri ve işleri olarak ayrışmış durumdadır. Kadınların; anne - eş olma rol ve kimlikleriyle uyuşmadığı, kadınlar için güvenli olmadığı düşünülen iş ve mesleklerde çalışmaları yaygın değildir. Örneğin mimar kadınlara genelde bürolarda iş verilerek, güvenlik  nedeniyle inşaatlarda çalıştırılmamaktadırlar. Veya eğitim seviyesi düşük kadınlar yemek, temizlik, yaşlı ve çocuk bakımı gibi kadın işi olarak tanımlanan işler dışında iş bulamamaktadırlar. Çalışsalar bile aynı ya da eşit değerde işi yapan erkeklerden daha düşük ücretle çalışmaktadırlar</w:t>
      </w:r>
    </w:p>
    <w:p w:rsidR="00FE5844" w:rsidRPr="00FE5844" w:rsidRDefault="00FE5844"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Aynı zamanda ucuz iş gücü olan kadın emekçi, ücretlerin düşürülmesi ve sosyal hakların kısıtlanması noktasında, erkek emekçiye rakip olarak ta kullanıldığı gibi, esnek zamanlı ve kısa süreli işlerde çalışan kadınlar, ülkenin gerçek işsiz sayısının gizlenmesine de neden olurlar.  </w:t>
      </w:r>
    </w:p>
    <w:p w:rsidR="00FE5844" w:rsidRPr="00FE5844" w:rsidRDefault="00FE5844"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Dünyanın birçok coğrafyasında “eşit işe eşit ücret” yasalarda yer almasına rağmen, pratik yaşamda ekonomik ve sosyal olarak en ilerlemiş ülkelerde dahi hayat bulmamaktadır. </w:t>
      </w:r>
    </w:p>
    <w:p w:rsidR="00FE5844" w:rsidRPr="00FE5844" w:rsidRDefault="00FE5844"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Önümüzdeki faaliyet döneminde, kadını toplumda ikinci sınıf insan kılan ve kadının temel hak ve özgürlüklerinin ihlal edilmesine olanak sunan cinsiyet ayrımcı politikaların kaldırılması ve yasalarda yeri olan eşit işe eşit ücret olgusunun pratik yaşamda da hayat bulabilmesi için, toplumda ve özellikle de kadınlarda, bilinç sıçraması yaratabilecek  aksiyonlar örgütlenmesine özen göstermeliyiz. </w:t>
      </w:r>
    </w:p>
    <w:p w:rsidR="00FE5844" w:rsidRPr="00FE5844" w:rsidRDefault="00FE5844" w:rsidP="00FE5844">
      <w:pPr>
        <w:widowControl w:val="0"/>
        <w:autoSpaceDE w:val="0"/>
        <w:autoSpaceDN w:val="0"/>
        <w:adjustRightInd w:val="0"/>
        <w:spacing w:after="0" w:line="240" w:lineRule="auto"/>
        <w:rPr>
          <w:rFonts w:ascii="Arial" w:eastAsia="Times New Roman" w:hAnsi="Arial" w:cs="Arial"/>
          <w:b/>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center"/>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t>Ev içi Emeğinin Tanınması</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Dünya proleteryasının ustalarının da belirttiği gibi gerçek anlamda kadının ev içi emeğinin tanınması, ev işlerinin kollektifleştirilmesi ve ev içinde yaşayan bireylerin ortak yaşamın  kollektifleştirileceği kültürel eğitim ve değişimin hayat bulması ile mümkün olabilecektir. </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Ancak bu gerçeklik; bu toplumsal değişim sürecine kadar, bugün bu konuda hiç birşey yapamayacağımız anlamına gelmemektedir.  </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Özellikle de kapitalist toplumun, kadının ev içi emeğinin layığı ile tanınmasına müsaade etmeyeceğinin bilincindeyiz. Çünkü; kadınların karşılıksız ev içi emeği, hem kapitalizmin hem patriyarkanın yeniden üretilmesinde belirleyici rol  oynamaktadır. Aynı zamanda hiçbir sosyal güvencesi ve ekonomik geliri olmayan kadın, yaşamı boyunca erkeğe bağımlı kalmak durumunda olduğundan, her türlü şiddete de daha fazka açık hale gelmektedir. </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Toplumsal şekilleniş sonucu, kadın ücretli üretime katılsa da, ev içindeki işler, kadının günlük ikinci mesaisi olmaya devam etmektedir. Ancak kadının ücretli üretime katılması aynı zamanda kadının sosyal hayata katılmasını beraberinde getirdiğinden, kadınların ücretli üretime katılmalarını teşfik etmek esas hedefimiz olmakla birlikte, günümüz koşullarında olabileceği kadar,  kadının ev içi emeğinin tanınabilmesi için mücadele etmek zorundayız.</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Bu bağlamda; önümüzdeki faaliyet döneminde </w:t>
      </w:r>
    </w:p>
    <w:p w:rsidR="00FE5844" w:rsidRPr="00FE5844" w:rsidRDefault="00FE5844" w:rsidP="00FE5844">
      <w:pPr>
        <w:widowControl w:val="0"/>
        <w:numPr>
          <w:ilvl w:val="0"/>
          <w:numId w:val="3"/>
        </w:numPr>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Ev içinde yaşayan bireylerin ortak sorumluluk taşımalarını sağlayacak bilinç sıçraması yaratabilecek eğitim çalışmaları yapmak,</w:t>
      </w:r>
    </w:p>
    <w:p w:rsidR="00FE5844" w:rsidRPr="00FE5844" w:rsidRDefault="00FE5844" w:rsidP="00FE5844">
      <w:pPr>
        <w:widowControl w:val="0"/>
        <w:numPr>
          <w:ilvl w:val="0"/>
          <w:numId w:val="3"/>
        </w:numPr>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Ev emekçisi kadına sosyal sigorta hakkının,</w:t>
      </w:r>
    </w:p>
    <w:p w:rsidR="00FE5844" w:rsidRPr="00FE5844" w:rsidRDefault="00FE5844" w:rsidP="00FE5844">
      <w:pPr>
        <w:widowControl w:val="0"/>
        <w:numPr>
          <w:ilvl w:val="0"/>
          <w:numId w:val="3"/>
        </w:numPr>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Emeklilik hakkının,</w:t>
      </w:r>
    </w:p>
    <w:p w:rsidR="00FE5844" w:rsidRPr="00FE5844" w:rsidRDefault="00FE5844" w:rsidP="00FE5844">
      <w:pPr>
        <w:widowControl w:val="0"/>
        <w:numPr>
          <w:ilvl w:val="0"/>
          <w:numId w:val="3"/>
        </w:numPr>
        <w:autoSpaceDE w:val="0"/>
        <w:autoSpaceDN w:val="0"/>
        <w:adjustRightInd w:val="0"/>
        <w:spacing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Örgütlenme hakkının tanınması</w:t>
      </w:r>
    </w:p>
    <w:p w:rsidR="00FE5844" w:rsidRDefault="00FE5844" w:rsidP="00FE5844">
      <w:pPr>
        <w:widowControl w:val="0"/>
        <w:autoSpaceDE w:val="0"/>
        <w:autoSpaceDN w:val="0"/>
        <w:adjustRightInd w:val="0"/>
        <w:spacing w:after="0" w:line="240" w:lineRule="auto"/>
        <w:rPr>
          <w:rFonts w:ascii="Arial" w:eastAsia="Times New Roman" w:hAnsi="Arial" w:cs="Arial"/>
          <w:color w:val="000000"/>
          <w:kern w:val="1"/>
          <w:sz w:val="24"/>
          <w:szCs w:val="24"/>
          <w:lang w:val="tr-TR" w:eastAsia="zh-CN" w:bidi="hi-IN"/>
        </w:rPr>
      </w:pPr>
      <w:r w:rsidRPr="00FE5844">
        <w:rPr>
          <w:rFonts w:ascii="Arial" w:eastAsia="Times New Roman" w:hAnsi="Arial" w:cs="Arial"/>
          <w:color w:val="000000"/>
          <w:kern w:val="1"/>
          <w:sz w:val="24"/>
          <w:szCs w:val="24"/>
          <w:lang w:val="tr-TR" w:eastAsia="zh-CN" w:bidi="hi-IN"/>
        </w:rPr>
        <w:t>için uygun aktiviteler örgütlemeliyiz.</w:t>
      </w:r>
    </w:p>
    <w:p w:rsidR="00A05D56" w:rsidRPr="00FE5844" w:rsidRDefault="00A05D56" w:rsidP="00FE5844">
      <w:pPr>
        <w:widowControl w:val="0"/>
        <w:autoSpaceDE w:val="0"/>
        <w:autoSpaceDN w:val="0"/>
        <w:adjustRightInd w:val="0"/>
        <w:spacing w:after="0" w:line="240" w:lineRule="auto"/>
        <w:rPr>
          <w:rFonts w:ascii="Arial" w:eastAsia="Times New Roman" w:hAnsi="Arial" w:cs="Arial"/>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center"/>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lastRenderedPageBreak/>
        <w:t>Kadına Yönelik Şiddete Karşı Mücadele</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Dünyanın birçok coğrafyasında, kadına yönelik şiddetin suç olarak kabul edilmediği günümüz dünyasında, kadına yönelik şiddet, hatta kadın katliamları korkunç bir şekilde artış göstermektedir.</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Önümüzdeki faaliyet döneminde başta</w:t>
      </w:r>
      <w:r w:rsidRPr="00FE5844">
        <w:rPr>
          <w:rFonts w:ascii="Arial" w:eastAsia="Times New Roman" w:hAnsi="Arial" w:cs="Arial"/>
          <w:b/>
          <w:color w:val="000000"/>
          <w:kern w:val="1"/>
          <w:sz w:val="24"/>
          <w:szCs w:val="24"/>
          <w:lang w:val="tr-TR" w:eastAsia="zh-CN" w:bidi="hi-IN"/>
        </w:rPr>
        <w:t xml:space="preserve"> </w:t>
      </w:r>
      <w:r w:rsidRPr="00FE5844">
        <w:rPr>
          <w:rFonts w:ascii="Arial" w:eastAsia="Times New Roman" w:hAnsi="Arial" w:cs="Arial"/>
          <w:color w:val="000000"/>
          <w:kern w:val="1"/>
          <w:sz w:val="24"/>
          <w:szCs w:val="24"/>
          <w:lang w:val="tr-TR" w:eastAsia="zh-CN" w:bidi="hi-IN"/>
        </w:rPr>
        <w:t xml:space="preserve">devlet şiddeti ve onun yansıması olan </w:t>
      </w:r>
      <w:r w:rsidRPr="00FE5844">
        <w:rPr>
          <w:rFonts w:ascii="Arial" w:eastAsia="Times New Roman" w:hAnsi="Arial" w:cs="Arial"/>
          <w:color w:val="000000"/>
          <w:sz w:val="24"/>
          <w:szCs w:val="24"/>
          <w:lang w:val="tr-TR" w:eastAsia="zh-CN" w:bidi="hi-IN"/>
        </w:rPr>
        <w:t xml:space="preserve">Aile İçi Şiddet </w:t>
      </w:r>
      <w:r w:rsidRPr="00FE5844">
        <w:rPr>
          <w:rFonts w:ascii="Arial" w:eastAsia="Times New Roman" w:hAnsi="Arial" w:cs="Arial"/>
          <w:color w:val="000000"/>
          <w:kern w:val="1"/>
          <w:sz w:val="24"/>
          <w:szCs w:val="24"/>
          <w:lang w:val="tr-TR" w:eastAsia="zh-CN" w:bidi="hi-IN"/>
        </w:rPr>
        <w:t>olmak üzere,</w:t>
      </w:r>
      <w:r w:rsidRPr="00FE5844">
        <w:rPr>
          <w:rFonts w:ascii="Arial" w:eastAsia="Times New Roman" w:hAnsi="Arial" w:cs="Arial"/>
          <w:b/>
          <w:color w:val="000000"/>
          <w:kern w:val="1"/>
          <w:sz w:val="24"/>
          <w:szCs w:val="24"/>
          <w:lang w:val="tr-TR" w:eastAsia="zh-CN" w:bidi="hi-IN"/>
        </w:rPr>
        <w:t xml:space="preserve"> </w:t>
      </w:r>
      <w:r w:rsidRPr="00FE5844">
        <w:rPr>
          <w:rFonts w:ascii="Arial" w:eastAsia="Times New Roman" w:hAnsi="Arial" w:cs="Arial"/>
          <w:color w:val="000000"/>
          <w:kern w:val="1"/>
          <w:sz w:val="24"/>
          <w:szCs w:val="24"/>
          <w:lang w:val="tr-TR" w:eastAsia="zh-CN" w:bidi="hi-IN"/>
        </w:rPr>
        <w:t>Kadınlara Yönelik Her Türden Şiddete karşı mücadelemizi daha da yükseltmel zorundayız.</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   Bu çalışma özgülünde; toplumda bilinç sıçraması yaratabilmek için çeşitli çalışmalar örgütlerken. şiddete maruz kalan kadınların yardım aldıkları rehabilatsyon merkezleri, Hukuki Yardım Büroları ve barınma evleri gibi merkezlerle kontak kurmaya ve buralardaki kadınlara ulaşarak sorunlarının çözümünde yardımcı olmaya çalışmak hedefimiz olmalıdır.</w:t>
      </w:r>
    </w:p>
    <w:p w:rsidR="00FE5844" w:rsidRPr="00FE5844" w:rsidRDefault="00FE5844" w:rsidP="00FE5844">
      <w:pPr>
        <w:widowControl w:val="0"/>
        <w:autoSpaceDE w:val="0"/>
        <w:autoSpaceDN w:val="0"/>
        <w:adjustRightInd w:val="0"/>
        <w:spacing w:after="0" w:line="240" w:lineRule="auto"/>
        <w:ind w:left="60" w:hanging="360"/>
        <w:rPr>
          <w:rFonts w:ascii="Arial" w:eastAsia="Times New Roman" w:hAnsi="Arial" w:cs="Arial"/>
          <w:color w:val="000000"/>
          <w:kern w:val="1"/>
          <w:sz w:val="24"/>
          <w:szCs w:val="24"/>
          <w:lang w:val="tr-TR" w:eastAsia="zh-CN" w:bidi="hi-IN"/>
        </w:rPr>
      </w:pPr>
    </w:p>
    <w:p w:rsidR="00FE5844" w:rsidRPr="00FE5844" w:rsidRDefault="00FE5844" w:rsidP="00FE5844">
      <w:pPr>
        <w:widowControl w:val="0"/>
        <w:autoSpaceDE w:val="0"/>
        <w:autoSpaceDN w:val="0"/>
        <w:adjustRightInd w:val="0"/>
        <w:spacing w:after="0" w:line="240" w:lineRule="auto"/>
        <w:jc w:val="center"/>
        <w:rPr>
          <w:rFonts w:ascii="Arial" w:eastAsia="Times New Roman" w:hAnsi="Arial" w:cs="Arial"/>
          <w:kern w:val="1"/>
          <w:sz w:val="24"/>
          <w:szCs w:val="24"/>
          <w:lang w:val="tr-TR" w:eastAsia="zh-CN" w:bidi="hi-IN"/>
        </w:rPr>
      </w:pPr>
      <w:r w:rsidRPr="00FE5844">
        <w:rPr>
          <w:rFonts w:ascii="Arial" w:eastAsia="Times New Roman" w:hAnsi="Arial" w:cs="Arial"/>
          <w:b/>
          <w:color w:val="000000"/>
          <w:kern w:val="1"/>
          <w:sz w:val="24"/>
          <w:szCs w:val="24"/>
          <w:lang w:val="tr-TR" w:eastAsia="zh-CN" w:bidi="hi-IN"/>
        </w:rPr>
        <w:t>Kadınların Enternasyonal Mücadelesi</w:t>
      </w:r>
    </w:p>
    <w:p w:rsidR="00FE5844" w:rsidRPr="00FE5844" w:rsidRDefault="00FE5844" w:rsidP="00FE5844">
      <w:pPr>
        <w:widowControl w:val="0"/>
        <w:autoSpaceDE w:val="0"/>
        <w:autoSpaceDN w:val="0"/>
        <w:adjustRightInd w:val="0"/>
        <w:spacing w:before="280" w:after="0" w:line="240" w:lineRule="auto"/>
        <w:rPr>
          <w:rFonts w:ascii="Arial" w:eastAsia="Times New Roman" w:hAnsi="Arial" w:cs="Arial"/>
          <w:kern w:val="1"/>
          <w:sz w:val="24"/>
          <w:szCs w:val="24"/>
          <w:lang w:val="tr-TR" w:eastAsia="zh-CN" w:bidi="hi-IN"/>
        </w:rPr>
      </w:pPr>
      <w:r w:rsidRPr="00FE5844">
        <w:rPr>
          <w:rFonts w:ascii="Arial" w:eastAsia="Times New Roman" w:hAnsi="Arial" w:cs="Arial"/>
          <w:color w:val="000000"/>
          <w:kern w:val="1"/>
          <w:sz w:val="24"/>
          <w:szCs w:val="24"/>
          <w:lang w:val="tr-TR" w:eastAsia="zh-CN" w:bidi="hi-IN"/>
        </w:rPr>
        <w:t xml:space="preserve">Kadının toplumsal kurtuluş mücadelesinin yolu; sınıfsal, ulusal baskı ve cinsel sömürüye karşı duruş sergileyen, anti -faşist, anti-emperyalist, anti-şoven, anti- feodal, ataerki karşıtı kadın kitle örgütleri ile birlikte yan yana gelerek aşılacaktır. Birbirimizin deney ve tecrübelerinden öğrenip, mücadele ve eylem yöntemlerimizi zenginleştirerek, kadınların dayanışmalarını yükseltmek, bu mücadeleyi güçlendirecek ve yolu kısaltacaktır. </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Önümüzdeki faaliyet döneminde; kadınların  özgürlük, eşitlik ve hak alma mücadelesinde  yukarıda saydığımız özellikleri taşıyan, demokrat, ilerici, feminist kadın örgütler ile birlikte ortak platformlar oluşturarak, ortak eylemler örgütleyerek mücadelelerin ortak hedefler doğrultusunda birleştirilmesini sağlamaya.özel ağırlık vermeliyiz.  </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   </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 xml:space="preserve">   Unutmamalıyız ki bu taleplerin hayat bulabilmesi için, kadın örgütlülüğümüzün istikrarlı ve disiplinsel bir şekilde her geçen gün biraz daha büyüyerek ve güçlenerek hedeflerine kilitlenmesi gerekmektedir.  Bunun için de en başta saflarımızdaki kadın örgütlenmesine ilişkin yanlış yaklaşımları kırmak zorundayız. Ancak en önemlisi  baskı ve sömürüye karşı mücadele eden her bir birey, kadının bilinçlenmesi ve örgütlenmesi sorununu kendi sorunu olarak görüp bu bilinçle hareket etmediği sürece bu yanlış şekilleniş ortadan kaldırılamayacaktır. Çünkü krizlerin ve benzeri toplumsal olayların etkisi altında en fazla ezilen, sömürülenlerin sömürülenleri bilinçlenerek sokaklara çıkmadığı, örgütlülüğünü yaratamadığı sürece, krizlere, işsizliğe, yoksulluğa, eşitsizliğe, ırkçılığa karşı mücadelede istenilen hedef yakalanamayacaktır. </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color w:val="000000"/>
          <w:kern w:val="1"/>
          <w:sz w:val="24"/>
          <w:szCs w:val="24"/>
          <w:lang w:val="tr-TR" w:eastAsia="zh-CN"/>
        </w:rPr>
        <w:t>Unutmayalım ki; Örgütlü ortak bir bilinç, yaşamdaki haksızlıklara ve eşitsizliklere karşı en güçlü dirençtir.</w:t>
      </w:r>
    </w:p>
    <w:p w:rsidR="00FE5844" w:rsidRPr="00FE5844" w:rsidRDefault="00FE5844" w:rsidP="00FE5844">
      <w:pPr>
        <w:autoSpaceDE w:val="0"/>
        <w:autoSpaceDN w:val="0"/>
        <w:adjustRightInd w:val="0"/>
        <w:spacing w:after="0" w:line="240" w:lineRule="auto"/>
        <w:jc w:val="right"/>
        <w:textAlignment w:val="baseline"/>
        <w:rPr>
          <w:rFonts w:ascii="Arial" w:eastAsia="Times New Roman" w:hAnsi="Arial" w:cs="Arial"/>
          <w:i/>
          <w:color w:val="000000"/>
          <w:kern w:val="1"/>
          <w:sz w:val="24"/>
          <w:szCs w:val="24"/>
          <w:lang w:val="tr-TR" w:eastAsia="zh-CN"/>
        </w:rPr>
      </w:pPr>
    </w:p>
    <w:p w:rsidR="00A05D56" w:rsidRDefault="00A05D56" w:rsidP="00FE5844">
      <w:pPr>
        <w:autoSpaceDE w:val="0"/>
        <w:autoSpaceDN w:val="0"/>
        <w:adjustRightInd w:val="0"/>
        <w:spacing w:after="0" w:line="240" w:lineRule="auto"/>
        <w:jc w:val="right"/>
        <w:textAlignment w:val="baseline"/>
        <w:rPr>
          <w:rFonts w:ascii="Arial" w:eastAsia="Times New Roman" w:hAnsi="Arial" w:cs="Arial"/>
          <w:b/>
          <w:i/>
          <w:color w:val="000000"/>
          <w:kern w:val="1"/>
          <w:sz w:val="24"/>
          <w:szCs w:val="24"/>
          <w:lang w:val="tr-TR" w:eastAsia="zh-CN"/>
        </w:rPr>
      </w:pPr>
      <w:r>
        <w:rPr>
          <w:rFonts w:ascii="Arial" w:eastAsia="Times New Roman" w:hAnsi="Arial" w:cs="Arial"/>
          <w:b/>
          <w:i/>
          <w:color w:val="000000"/>
          <w:kern w:val="1"/>
          <w:sz w:val="24"/>
          <w:szCs w:val="24"/>
          <w:lang w:val="tr-TR" w:eastAsia="zh-CN"/>
        </w:rPr>
        <w:t>YENİ KADIN</w:t>
      </w:r>
    </w:p>
    <w:p w:rsidR="00FE5844" w:rsidRPr="00FE5844" w:rsidRDefault="00FE5844" w:rsidP="00FE5844">
      <w:pPr>
        <w:autoSpaceDE w:val="0"/>
        <w:autoSpaceDN w:val="0"/>
        <w:adjustRightInd w:val="0"/>
        <w:spacing w:after="0" w:line="240" w:lineRule="auto"/>
        <w:jc w:val="right"/>
        <w:textAlignment w:val="baseline"/>
        <w:rPr>
          <w:rFonts w:ascii="Arial" w:eastAsia="Times New Roman" w:hAnsi="Arial" w:cs="Arial"/>
          <w:b/>
          <w:color w:val="000000"/>
          <w:kern w:val="1"/>
          <w:sz w:val="19"/>
          <w:szCs w:val="24"/>
          <w:lang w:val="tr-TR" w:eastAsia="zh-CN"/>
        </w:rPr>
      </w:pPr>
      <w:r w:rsidRPr="00FE5844">
        <w:rPr>
          <w:rFonts w:ascii="Arial" w:eastAsia="Times New Roman" w:hAnsi="Arial" w:cs="Arial"/>
          <w:b/>
          <w:i/>
          <w:color w:val="000000"/>
          <w:kern w:val="1"/>
          <w:sz w:val="24"/>
          <w:szCs w:val="24"/>
          <w:lang w:val="tr-TR" w:eastAsia="zh-CN"/>
        </w:rPr>
        <w:t>11. Dönem M</w:t>
      </w:r>
      <w:r w:rsidR="00A05D56">
        <w:rPr>
          <w:rFonts w:ascii="Arial" w:eastAsia="Times New Roman" w:hAnsi="Arial" w:cs="Arial"/>
          <w:b/>
          <w:i/>
          <w:color w:val="000000"/>
          <w:kern w:val="1"/>
          <w:sz w:val="24"/>
          <w:szCs w:val="24"/>
          <w:lang w:val="tr-TR" w:eastAsia="zh-CN"/>
        </w:rPr>
        <w:t>erkezi Yönetim Kurulu</w:t>
      </w:r>
    </w:p>
    <w:p w:rsidR="00FE5844" w:rsidRPr="00FE5844" w:rsidRDefault="00A05D56" w:rsidP="00FE5844">
      <w:pPr>
        <w:autoSpaceDE w:val="0"/>
        <w:autoSpaceDN w:val="0"/>
        <w:adjustRightInd w:val="0"/>
        <w:spacing w:after="0" w:line="240" w:lineRule="auto"/>
        <w:jc w:val="right"/>
        <w:textAlignment w:val="baseline"/>
        <w:rPr>
          <w:rFonts w:ascii="Arial" w:eastAsia="Times New Roman" w:hAnsi="Arial" w:cs="Arial"/>
          <w:b/>
          <w:color w:val="000000"/>
          <w:kern w:val="1"/>
          <w:sz w:val="19"/>
          <w:szCs w:val="24"/>
          <w:lang w:val="tr-TR" w:eastAsia="zh-CN"/>
        </w:rPr>
      </w:pPr>
      <w:r>
        <w:rPr>
          <w:rFonts w:ascii="Arial" w:eastAsia="Times New Roman" w:hAnsi="Arial" w:cs="Arial"/>
          <w:b/>
          <w:i/>
          <w:color w:val="000000"/>
          <w:kern w:val="1"/>
          <w:sz w:val="24"/>
          <w:szCs w:val="24"/>
          <w:lang w:val="tr-TR" w:eastAsia="zh-CN"/>
        </w:rPr>
        <w:t>Aralık</w:t>
      </w:r>
      <w:r w:rsidR="00FE5844" w:rsidRPr="00FE5844">
        <w:rPr>
          <w:rFonts w:ascii="Arial" w:eastAsia="Times New Roman" w:hAnsi="Arial" w:cs="Arial"/>
          <w:b/>
          <w:i/>
          <w:color w:val="000000"/>
          <w:kern w:val="1"/>
          <w:sz w:val="24"/>
          <w:szCs w:val="24"/>
          <w:lang w:val="tr-TR" w:eastAsia="zh-CN"/>
        </w:rPr>
        <w:t xml:space="preserve"> 2012</w:t>
      </w: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sectPr w:rsidR="00FE5844" w:rsidRPr="00FE5844" w:rsidSect="00BE4105">
          <w:headerReference w:type="even" r:id="rId9"/>
          <w:headerReference w:type="default" r:id="rId10"/>
          <w:footerReference w:type="default" r:id="rId11"/>
          <w:headerReference w:type="first" r:id="rId12"/>
          <w:pgSz w:w="11906" w:h="16838"/>
          <w:pgMar w:top="1134" w:right="1134" w:bottom="1134" w:left="1134" w:header="720" w:footer="720" w:gutter="0"/>
          <w:lnNumType w:countBy="1"/>
          <w:cols w:space="720"/>
          <w:formProt w:val="0"/>
          <w:noEndnote/>
          <w:docGrid w:linePitch="299"/>
        </w:sectPr>
      </w:pPr>
    </w:p>
    <w:p w:rsidR="00FE5844" w:rsidRPr="00FE5844" w:rsidRDefault="00FE5844" w:rsidP="00FE5844">
      <w:pPr>
        <w:widowControl w:val="0"/>
        <w:autoSpaceDE w:val="0"/>
        <w:autoSpaceDN w:val="0"/>
        <w:adjustRightInd w:val="0"/>
        <w:spacing w:after="0" w:line="240" w:lineRule="auto"/>
        <w:rPr>
          <w:rFonts w:ascii="Arial" w:eastAsia="Times New Roman" w:hAnsi="Arial" w:cs="Arial"/>
          <w:color w:val="000000"/>
          <w:kern w:val="1"/>
          <w:sz w:val="28"/>
          <w:szCs w:val="24"/>
          <w:lang w:val="tr-TR" w:eastAsia="zh-CN" w:bidi="hi-IN"/>
        </w:rPr>
      </w:pPr>
    </w:p>
    <w:p w:rsidR="00FE5844" w:rsidRPr="00FE5844" w:rsidRDefault="00FE5844" w:rsidP="00FE5844">
      <w:pPr>
        <w:widowControl w:val="0"/>
        <w:autoSpaceDE w:val="0"/>
        <w:autoSpaceDN w:val="0"/>
        <w:adjustRightInd w:val="0"/>
        <w:spacing w:after="0" w:line="240" w:lineRule="auto"/>
        <w:rPr>
          <w:rFonts w:ascii="Arial" w:eastAsia="Times New Roman" w:hAnsi="Arial" w:cs="Arial"/>
          <w:color w:val="000000"/>
          <w:kern w:val="1"/>
          <w:sz w:val="28"/>
          <w:szCs w:val="24"/>
          <w:lang w:val="tr-TR" w:eastAsia="zh-CN" w:bidi="hi-IN"/>
        </w:rPr>
        <w:sectPr w:rsidR="00FE5844" w:rsidRPr="00FE5844">
          <w:type w:val="continuous"/>
          <w:pgSz w:w="11906" w:h="16838"/>
          <w:pgMar w:top="1134" w:right="1134" w:bottom="1134" w:left="1134" w:header="720" w:footer="720" w:gutter="0"/>
          <w:cols w:space="720"/>
          <w:formProt w:val="0"/>
          <w:noEndnote/>
        </w:sectPr>
      </w:pPr>
    </w:p>
    <w:p w:rsidR="00FE5844" w:rsidRPr="00FE5844" w:rsidRDefault="00FE5844" w:rsidP="00FE5844">
      <w:pPr>
        <w:autoSpaceDE w:val="0"/>
        <w:autoSpaceDN w:val="0"/>
        <w:adjustRightInd w:val="0"/>
        <w:spacing w:after="0" w:line="240" w:lineRule="auto"/>
        <w:jc w:val="both"/>
        <w:textAlignment w:val="baseline"/>
        <w:rPr>
          <w:rFonts w:ascii="Arial" w:eastAsia="Times New Roman" w:hAnsi="Arial" w:cs="Arial"/>
          <w:color w:val="000000"/>
          <w:kern w:val="1"/>
          <w:sz w:val="24"/>
          <w:szCs w:val="24"/>
          <w:lang w:val="tr-TR" w:eastAsia="zh-CN"/>
        </w:rPr>
      </w:pPr>
    </w:p>
    <w:p w:rsidR="005C0D5A" w:rsidRPr="00BE4105" w:rsidRDefault="005C0D5A">
      <w:pPr>
        <w:rPr>
          <w:rFonts w:ascii="Arial" w:hAnsi="Arial" w:cs="Arial"/>
          <w:lang w:val="tr-TR"/>
        </w:rPr>
      </w:pPr>
    </w:p>
    <w:sectPr w:rsidR="005C0D5A" w:rsidRPr="00BE4105" w:rsidSect="00D75E22">
      <w:type w:val="continuous"/>
      <w:pgSz w:w="11906" w:h="16838"/>
      <w:pgMar w:top="1134" w:right="1134" w:bottom="1134" w:left="1134"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CEA" w:rsidRDefault="003A2CEA" w:rsidP="00FE5844">
      <w:pPr>
        <w:spacing w:after="0" w:line="240" w:lineRule="auto"/>
      </w:pPr>
      <w:r>
        <w:separator/>
      </w:r>
    </w:p>
  </w:endnote>
  <w:endnote w:type="continuationSeparator" w:id="1">
    <w:p w:rsidR="003A2CEA" w:rsidRDefault="003A2CEA" w:rsidP="00FE5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w:altName w:val="Symbol"/>
    <w:panose1 w:val="05000000000000000000"/>
    <w:charset w:val="02"/>
    <w:family w:val="auto"/>
    <w:notTrueType/>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93"/>
      <w:docPartObj>
        <w:docPartGallery w:val="Page Numbers (Bottom of Page)"/>
        <w:docPartUnique/>
      </w:docPartObj>
    </w:sdtPr>
    <w:sdtContent>
      <w:p w:rsidR="00FE5844" w:rsidRDefault="00A05D56" w:rsidP="00A05D56">
        <w:pPr>
          <w:pStyle w:val="Fuzeile"/>
          <w:pBdr>
            <w:top w:val="single" w:sz="4" w:space="1" w:color="auto"/>
          </w:pBdr>
          <w:jc w:val="center"/>
        </w:pPr>
        <w:r w:rsidRPr="00A05D56">
          <w:rPr>
            <w:lang w:val="tr-TR"/>
          </w:rPr>
          <w:t>Yeni Kadın</w:t>
        </w:r>
        <w:r>
          <w:tab/>
        </w:r>
        <w:r w:rsidRPr="00A05D56">
          <w:t>www.atik-online.net</w:t>
        </w:r>
        <w:r>
          <w:tab/>
        </w:r>
        <w:fldSimple w:instr=" PAGE   \* MERGEFORMAT ">
          <w:r>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CEA" w:rsidRDefault="003A2CEA" w:rsidP="00FE5844">
      <w:pPr>
        <w:spacing w:after="0" w:line="240" w:lineRule="auto"/>
      </w:pPr>
      <w:r>
        <w:separator/>
      </w:r>
    </w:p>
  </w:footnote>
  <w:footnote w:type="continuationSeparator" w:id="1">
    <w:p w:rsidR="003A2CEA" w:rsidRDefault="003A2CEA" w:rsidP="00FE5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05" w:rsidRDefault="00BE410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9319" o:spid="_x0000_s2050" type="#_x0000_t136" style="position:absolute;margin-left:0;margin-top:0;width:566.2pt;height:113.2pt;rotation:315;z-index:-251654144;mso-position-horizontal:center;mso-position-horizontal-relative:margin;mso-position-vertical:center;mso-position-vertical-relative:margin" o:allowincell="f" fillcolor="#bfbfbf [2412]" stroked="f">
          <v:fill opacity=".5"/>
          <v:textpath style="font-family:&quot;Calibri&quot;;font-size:1pt" string="Yeni Kadı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05" w:rsidRPr="00A05D56" w:rsidRDefault="00A05D56" w:rsidP="00A05D56">
    <w:pPr>
      <w:pStyle w:val="Kopfzeile"/>
      <w:pBdr>
        <w:bottom w:val="single" w:sz="4" w:space="1" w:color="auto"/>
      </w:pBdr>
      <w:jc w:val="center"/>
      <w:rPr>
        <w:sz w:val="14"/>
        <w:szCs w:val="14"/>
      </w:rPr>
    </w:pPr>
    <w:r w:rsidRPr="00FE5844">
      <w:rPr>
        <w:rFonts w:ascii="Arial" w:eastAsia="Times New Roman" w:hAnsi="Arial" w:cs="Arial"/>
        <w:b/>
        <w:bCs/>
        <w:iCs/>
        <w:color w:val="000000"/>
        <w:kern w:val="1"/>
        <w:sz w:val="14"/>
        <w:szCs w:val="14"/>
        <w:lang w:val="tr-TR" w:eastAsia="zh-CN"/>
      </w:rPr>
      <w:t>“</w:t>
    </w:r>
    <w:r w:rsidRPr="00FE5844">
      <w:rPr>
        <w:rFonts w:ascii="Arial" w:eastAsia="Times New Roman" w:hAnsi="Arial" w:cs="Arial"/>
        <w:b/>
        <w:bCs/>
        <w:color w:val="000000"/>
        <w:kern w:val="1"/>
        <w:sz w:val="14"/>
        <w:szCs w:val="14"/>
        <w:lang w:val="tr-TR" w:eastAsia="zh-CN"/>
      </w:rPr>
      <w:t>AVRUPA’DA İŞÇİ SINIFINA YÖNEL</w:t>
    </w:r>
    <w:r w:rsidRPr="00A05D56">
      <w:rPr>
        <w:rFonts w:ascii="Arial" w:eastAsia="Times New Roman" w:hAnsi="Arial" w:cs="Arial"/>
        <w:b/>
        <w:bCs/>
        <w:color w:val="000000"/>
        <w:kern w:val="1"/>
        <w:sz w:val="14"/>
        <w:szCs w:val="14"/>
        <w:lang w:val="tr-TR" w:eastAsia="zh-CN"/>
      </w:rPr>
      <w:t>İ</w:t>
    </w:r>
    <w:r w:rsidRPr="00FE5844">
      <w:rPr>
        <w:rFonts w:ascii="Arial" w:eastAsia="Times New Roman" w:hAnsi="Arial" w:cs="Arial"/>
        <w:b/>
        <w:bCs/>
        <w:color w:val="000000"/>
        <w:kern w:val="1"/>
        <w:sz w:val="14"/>
        <w:szCs w:val="14"/>
        <w:lang w:val="tr-TR" w:eastAsia="zh-CN"/>
      </w:rPr>
      <w:t>K SALDIRILAR, İŞÇİ SINIFI İÇINDE KADINLARIN DURUMU VE GÖREVLERİMİZ”</w:t>
    </w:r>
    <w:r w:rsidR="00BE4105" w:rsidRPr="00A05D56">
      <w:rPr>
        <w:noProof/>
        <w:sz w:val="14"/>
        <w:szCs w:val="1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9320" o:spid="_x0000_s2051" type="#_x0000_t136" style="position:absolute;left:0;text-align:left;margin-left:0;margin-top:0;width:566.2pt;height:113.2pt;rotation:315;z-index:-251652096;mso-position-horizontal:center;mso-position-horizontal-relative:margin;mso-position-vertical:center;mso-position-vertical-relative:margin" o:allowincell="f" fillcolor="#bfbfbf [2412]" stroked="f">
          <v:fill opacity=".5"/>
          <v:textpath style="font-family:&quot;Calibri&quot;;font-size:1pt" string="Yeni Kadı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105" w:rsidRDefault="00BE410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9318" o:spid="_x0000_s2049" type="#_x0000_t136" style="position:absolute;margin-left:0;margin-top:0;width:566.2pt;height:113.2pt;rotation:315;z-index:-251656192;mso-position-horizontal:center;mso-position-horizontal-relative:margin;mso-position-vertical:center;mso-position-vertical-relative:margin" o:allowincell="f" fillcolor="#bfbfbf [2412]" stroked="f">
          <v:fill opacity=".5"/>
          <v:textpath style="font-family:&quot;Calibri&quot;;font-size:1pt" string="Yeni Kadı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Symbol" w:eastAsia="Times New Roman"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2">
    <w:nsid w:val="00000003"/>
    <w:multiLevelType w:val="multilevel"/>
    <w:tmpl w:val="00000003"/>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3">
    <w:nsid w:val="00000004"/>
    <w:multiLevelType w:val="multilevel"/>
    <w:tmpl w:val="0000000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E5844"/>
    <w:rsid w:val="003A2CEA"/>
    <w:rsid w:val="005C0D5A"/>
    <w:rsid w:val="00A05D56"/>
    <w:rsid w:val="00BE4105"/>
    <w:rsid w:val="00FE58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0D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ufze4hlungszeichen">
    <w:name w:val="Aufzäe4hlungszeichen"/>
    <w:uiPriority w:val="99"/>
    <w:rsid w:val="00FE5844"/>
    <w:rPr>
      <w:rFonts w:ascii="OpenSymbol" w:eastAsia="Times New Roman" w:cs="OpenSymbol"/>
    </w:rPr>
  </w:style>
  <w:style w:type="character" w:customStyle="1" w:styleId="WW8Num1z2">
    <w:name w:val="WW8Num1z2"/>
    <w:uiPriority w:val="99"/>
    <w:rsid w:val="00FE5844"/>
    <w:rPr>
      <w:rFonts w:ascii="Wingdings" w:eastAsia="Times New Roman" w:cs="Wingdings"/>
    </w:rPr>
  </w:style>
  <w:style w:type="character" w:customStyle="1" w:styleId="WW8Num1z1">
    <w:name w:val="WW8Num1z1"/>
    <w:uiPriority w:val="99"/>
    <w:rsid w:val="00FE5844"/>
    <w:rPr>
      <w:rFonts w:ascii="Courier New" w:eastAsia="Times New Roman" w:cs="Courier New"/>
    </w:rPr>
  </w:style>
  <w:style w:type="character" w:customStyle="1" w:styleId="WW8Num1z0">
    <w:name w:val="WW8Num1z0"/>
    <w:uiPriority w:val="99"/>
    <w:rsid w:val="00FE5844"/>
    <w:rPr>
      <w:rFonts w:ascii="Symbol" w:eastAsia="Times New Roman" w:cs="Symbol"/>
    </w:rPr>
  </w:style>
  <w:style w:type="character" w:customStyle="1" w:styleId="st">
    <w:name w:val="st"/>
    <w:basedOn w:val="Varsay3flanParagrafYaz3fTipi1"/>
    <w:uiPriority w:val="99"/>
    <w:rsid w:val="00FE5844"/>
  </w:style>
  <w:style w:type="character" w:customStyle="1" w:styleId="item3fntrotextnew">
    <w:name w:val="itemı3fntrotextnew"/>
    <w:basedOn w:val="Varsay3flanParagrafYaz3fTipi1"/>
    <w:uiPriority w:val="99"/>
    <w:rsid w:val="00FE5844"/>
  </w:style>
  <w:style w:type="character" w:customStyle="1" w:styleId="itemfulltextnew">
    <w:name w:val="itemfulltextnew"/>
    <w:basedOn w:val="Varsay3flanParagrafYaz3fTipi1"/>
    <w:uiPriority w:val="99"/>
    <w:rsid w:val="00FE5844"/>
  </w:style>
  <w:style w:type="character" w:customStyle="1" w:styleId="Varsay3flanParagrafYaz3fTipi1">
    <w:name w:val="Varsayı3flan Paragraf Yazı3f Tipi1"/>
    <w:uiPriority w:val="99"/>
    <w:rsid w:val="00FE5844"/>
  </w:style>
  <w:style w:type="character" w:customStyle="1" w:styleId="Internetlink">
    <w:name w:val="Internetlink"/>
    <w:uiPriority w:val="99"/>
    <w:rsid w:val="00FE5844"/>
    <w:rPr>
      <w:color w:val="000080"/>
      <w:u w:val="single"/>
      <w:lang/>
    </w:rPr>
  </w:style>
  <w:style w:type="character" w:customStyle="1" w:styleId="Internetlink0">
    <w:name w:val="Internet link"/>
    <w:uiPriority w:val="99"/>
    <w:rsid w:val="00FE5844"/>
    <w:rPr>
      <w:color w:val="000080"/>
      <w:u w:val="single"/>
    </w:rPr>
  </w:style>
  <w:style w:type="character" w:customStyle="1" w:styleId="Fudfnotenzeichen">
    <w:name w:val="Fußdfnotenzeichen"/>
    <w:uiPriority w:val="99"/>
    <w:rsid w:val="00FE5844"/>
  </w:style>
  <w:style w:type="character" w:styleId="Endnotenzeichen">
    <w:name w:val="endnote reference"/>
    <w:basedOn w:val="Absatz-Standardschriftart"/>
    <w:uiPriority w:val="99"/>
    <w:rsid w:val="00FE5844"/>
  </w:style>
  <w:style w:type="character" w:customStyle="1" w:styleId="BesuchterInternetlink">
    <w:name w:val="Besuchter Internetlink"/>
    <w:uiPriority w:val="99"/>
    <w:rsid w:val="00FE5844"/>
    <w:rPr>
      <w:color w:val="800000"/>
      <w:u w:val="single"/>
      <w:lang/>
    </w:rPr>
  </w:style>
  <w:style w:type="paragraph" w:customStyle="1" w:styleId="Fudfzeile">
    <w:name w:val="Fußdfzeile"/>
    <w:basedOn w:val="Standard"/>
    <w:uiPriority w:val="99"/>
    <w:rsid w:val="00FE5844"/>
    <w:pPr>
      <w:suppressLineNumbers/>
      <w:tabs>
        <w:tab w:val="center" w:pos="4819"/>
        <w:tab w:val="right" w:pos="9638"/>
      </w:tabs>
      <w:autoSpaceDE w:val="0"/>
      <w:autoSpaceDN w:val="0"/>
      <w:adjustRightInd w:val="0"/>
      <w:spacing w:after="0" w:line="240" w:lineRule="auto"/>
    </w:pPr>
    <w:rPr>
      <w:rFonts w:ascii="Times New Roman" w:hAnsi="Times New Roman" w:cs="Times New Roman"/>
      <w:sz w:val="24"/>
      <w:szCs w:val="24"/>
    </w:rPr>
  </w:style>
  <w:style w:type="paragraph" w:customStyle="1" w:styleId="Textbody">
    <w:name w:val="Text body"/>
    <w:basedOn w:val="WW-Standard"/>
    <w:uiPriority w:val="99"/>
    <w:rsid w:val="00FE5844"/>
    <w:pPr>
      <w:spacing w:after="120"/>
    </w:pPr>
  </w:style>
  <w:style w:type="paragraph" w:customStyle="1" w:styleId="WW-Standard">
    <w:name w:val="WW-Standard"/>
    <w:uiPriority w:val="99"/>
    <w:rsid w:val="00FE5844"/>
    <w:pPr>
      <w:autoSpaceDE w:val="0"/>
      <w:autoSpaceDN w:val="0"/>
      <w:adjustRightInd w:val="0"/>
      <w:spacing w:after="0" w:line="240" w:lineRule="auto"/>
      <w:textAlignment w:val="baseline"/>
    </w:pPr>
    <w:rPr>
      <w:rFonts w:ascii="Arial" w:eastAsia="Times New Roman" w:hAnsi="Times New Roman" w:cs="Arial"/>
      <w:b/>
      <w:bCs/>
      <w:color w:val="000000"/>
      <w:kern w:val="1"/>
      <w:sz w:val="19"/>
      <w:szCs w:val="19"/>
      <w:lang w:val="tr-TR" w:eastAsia="zh-CN"/>
    </w:rPr>
  </w:style>
  <w:style w:type="paragraph" w:customStyle="1" w:styleId="Verzeichnis">
    <w:name w:val="Verzeichnis"/>
    <w:basedOn w:val="Standard"/>
    <w:uiPriority w:val="99"/>
    <w:rsid w:val="00FE5844"/>
    <w:pPr>
      <w:suppressLineNumbers/>
      <w:autoSpaceDE w:val="0"/>
      <w:autoSpaceDN w:val="0"/>
      <w:adjustRightInd w:val="0"/>
      <w:spacing w:after="0" w:line="240" w:lineRule="auto"/>
    </w:pPr>
    <w:rPr>
      <w:rFonts w:ascii="Times New Roman" w:eastAsia="Times New Roman" w:hAnsi="Times New Roman" w:cs="Times New Roman"/>
      <w:sz w:val="24"/>
      <w:szCs w:val="24"/>
    </w:rPr>
  </w:style>
  <w:style w:type="paragraph" w:styleId="Beschriftung">
    <w:name w:val="caption"/>
    <w:basedOn w:val="Standard"/>
    <w:uiPriority w:val="99"/>
    <w:qFormat/>
    <w:rsid w:val="00FE5844"/>
    <w:pPr>
      <w:suppressLineNumbers/>
      <w:autoSpaceDE w:val="0"/>
      <w:autoSpaceDN w:val="0"/>
      <w:adjustRightInd w:val="0"/>
      <w:spacing w:before="120" w:after="120" w:line="240" w:lineRule="auto"/>
    </w:pPr>
    <w:rPr>
      <w:rFonts w:ascii="Times New Roman" w:eastAsia="Times New Roman" w:hAnsi="Times New Roman" w:cs="Times New Roman"/>
      <w:i/>
      <w:iCs/>
      <w:sz w:val="24"/>
      <w:szCs w:val="24"/>
    </w:rPr>
  </w:style>
  <w:style w:type="paragraph" w:styleId="Liste">
    <w:name w:val="List"/>
    <w:basedOn w:val="Textkf6rper"/>
    <w:uiPriority w:val="99"/>
    <w:rsid w:val="00FE5844"/>
    <w:rPr>
      <w:rFonts w:eastAsia="Times New Roman"/>
    </w:rPr>
  </w:style>
  <w:style w:type="paragraph" w:customStyle="1" w:styleId="Textkf6rper">
    <w:name w:val="Textköf6rper"/>
    <w:basedOn w:val="Standard"/>
    <w:uiPriority w:val="99"/>
    <w:rsid w:val="00FE5844"/>
    <w:pPr>
      <w:autoSpaceDE w:val="0"/>
      <w:autoSpaceDN w:val="0"/>
      <w:adjustRightInd w:val="0"/>
      <w:spacing w:after="120" w:line="240" w:lineRule="auto"/>
    </w:pPr>
    <w:rPr>
      <w:rFonts w:ascii="Times New Roman" w:hAnsi="Times New Roman" w:cs="Times New Roman"/>
      <w:sz w:val="24"/>
      <w:szCs w:val="24"/>
    </w:rPr>
  </w:style>
  <w:style w:type="paragraph" w:customStyle="1" w:styleId="dcberschrift">
    <w:name w:val="Üdcberschrift"/>
    <w:basedOn w:val="Standard"/>
    <w:next w:val="Textkf6rper"/>
    <w:uiPriority w:val="99"/>
    <w:rsid w:val="00FE5844"/>
    <w:pPr>
      <w:keepNext/>
      <w:autoSpaceDE w:val="0"/>
      <w:autoSpaceDN w:val="0"/>
      <w:adjustRightInd w:val="0"/>
      <w:spacing w:before="240" w:after="120" w:line="240" w:lineRule="auto"/>
    </w:pPr>
    <w:rPr>
      <w:rFonts w:ascii="Arial" w:eastAsia="Times New Roman" w:hAnsi="Times New Roman" w:cs="Arial"/>
      <w:sz w:val="28"/>
      <w:szCs w:val="28"/>
    </w:rPr>
  </w:style>
  <w:style w:type="paragraph" w:customStyle="1" w:styleId="Listeninhalt">
    <w:name w:val="Listeninhalt"/>
    <w:basedOn w:val="Standard"/>
    <w:uiPriority w:val="99"/>
    <w:rsid w:val="00FE5844"/>
    <w:pPr>
      <w:autoSpaceDE w:val="0"/>
      <w:autoSpaceDN w:val="0"/>
      <w:adjustRightInd w:val="0"/>
      <w:spacing w:after="0" w:line="240" w:lineRule="auto"/>
      <w:ind w:left="567"/>
    </w:pPr>
    <w:rPr>
      <w:rFonts w:ascii="Times New Roman" w:hAnsi="Times New Roman" w:cs="Times New Roman"/>
      <w:sz w:val="24"/>
      <w:szCs w:val="24"/>
    </w:rPr>
  </w:style>
  <w:style w:type="paragraph" w:styleId="Kopfzeile">
    <w:name w:val="header"/>
    <w:basedOn w:val="Standard"/>
    <w:link w:val="KopfzeileZchn"/>
    <w:uiPriority w:val="99"/>
    <w:semiHidden/>
    <w:unhideWhenUsed/>
    <w:rsid w:val="00FE58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E5844"/>
  </w:style>
  <w:style w:type="paragraph" w:styleId="Fuzeile">
    <w:name w:val="footer"/>
    <w:basedOn w:val="Standard"/>
    <w:link w:val="FuzeileZchn"/>
    <w:uiPriority w:val="99"/>
    <w:unhideWhenUsed/>
    <w:rsid w:val="00FE58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844"/>
  </w:style>
  <w:style w:type="character" w:styleId="Zeilennummer">
    <w:name w:val="line number"/>
    <w:basedOn w:val="Absatz-Standardschriftart"/>
    <w:uiPriority w:val="99"/>
    <w:semiHidden/>
    <w:unhideWhenUsed/>
    <w:rsid w:val="00BE4105"/>
  </w:style>
  <w:style w:type="character" w:styleId="Hyperlink">
    <w:name w:val="Hyperlink"/>
    <w:basedOn w:val="Absatz-Standardschriftart"/>
    <w:uiPriority w:val="99"/>
    <w:unhideWhenUsed/>
    <w:rsid w:val="00A05D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index/A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191E25B-E2E3-40D4-821D-D6EB2159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3780</Words>
  <Characters>23819</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mebmu</dc:creator>
  <cp:keywords/>
  <dc:description/>
  <cp:lastModifiedBy>mebmu</cp:lastModifiedBy>
  <cp:revision>2</cp:revision>
  <cp:lastPrinted>2013-01-05T22:36:00Z</cp:lastPrinted>
  <dcterms:created xsi:type="dcterms:W3CDTF">2013-01-05T20:11:00Z</dcterms:created>
  <dcterms:modified xsi:type="dcterms:W3CDTF">2013-01-05T22:42:00Z</dcterms:modified>
</cp:coreProperties>
</file>